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4A" w:rsidRPr="00731E5E" w:rsidRDefault="001230A0" w:rsidP="00C73F19">
      <w:pPr>
        <w:spacing w:line="360" w:lineRule="auto"/>
        <w:jc w:val="center"/>
        <w:rPr>
          <w:rFonts w:ascii="Roboto" w:hAnsi="Roboto"/>
          <w:b/>
          <w:bCs/>
        </w:rPr>
      </w:pPr>
      <w:bookmarkStart w:id="0" w:name="_GoBack"/>
      <w:bookmarkEnd w:id="0"/>
      <w:r w:rsidRPr="004448AB">
        <w:rPr>
          <w:rFonts w:ascii="Roboto" w:hAnsi="Roboto"/>
          <w:b/>
          <w:bCs/>
        </w:rPr>
        <w:t>PROCEDURA PER LA GESTIONE DELLE SEGNALAZIONI DI CONDOTTE ILLECITE O DI IRREGOLARITA’</w:t>
      </w:r>
      <w:r w:rsidR="00DF5A8B" w:rsidRPr="004448AB">
        <w:rPr>
          <w:rFonts w:ascii="Roboto" w:hAnsi="Roboto"/>
          <w:b/>
          <w:bCs/>
        </w:rPr>
        <w:t xml:space="preserve"> </w:t>
      </w:r>
      <w:r w:rsidR="00221ED7" w:rsidRPr="004448AB">
        <w:rPr>
          <w:rFonts w:ascii="Roboto" w:hAnsi="Roboto"/>
          <w:b/>
          <w:bCs/>
        </w:rPr>
        <w:t>CONOSCIUTE IN RAGIONE DEL SERVIZIO (WHISTLEBLOWING)</w:t>
      </w:r>
    </w:p>
    <w:p w:rsidR="00D27EFE" w:rsidRPr="0008042A" w:rsidRDefault="00D27EFE" w:rsidP="000E064A">
      <w:pPr>
        <w:spacing w:line="360" w:lineRule="auto"/>
        <w:jc w:val="both"/>
        <w:rPr>
          <w:rFonts w:ascii="Roboto" w:hAnsi="Roboto"/>
        </w:rPr>
      </w:pPr>
    </w:p>
    <w:p w:rsidR="004A33C3" w:rsidRPr="004448AB" w:rsidRDefault="00A772E2" w:rsidP="00A772E2">
      <w:pPr>
        <w:spacing w:line="360" w:lineRule="auto"/>
        <w:jc w:val="both"/>
        <w:rPr>
          <w:rFonts w:ascii="Roboto" w:hAnsi="Roboto"/>
          <w:b/>
          <w:bCs/>
        </w:rPr>
      </w:pPr>
      <w:r w:rsidRPr="004448AB">
        <w:rPr>
          <w:rFonts w:ascii="Roboto" w:hAnsi="Roboto"/>
          <w:b/>
          <w:bCs/>
        </w:rPr>
        <w:t>Premessa</w:t>
      </w:r>
    </w:p>
    <w:p w:rsidR="00A772E2" w:rsidRPr="0008042A" w:rsidRDefault="004A33C3" w:rsidP="00A772E2">
      <w:pPr>
        <w:spacing w:line="360" w:lineRule="auto"/>
        <w:jc w:val="both"/>
        <w:rPr>
          <w:rFonts w:ascii="Roboto" w:hAnsi="Roboto"/>
        </w:rPr>
      </w:pPr>
      <w:r w:rsidRPr="0008042A">
        <w:rPr>
          <w:rFonts w:ascii="Roboto" w:hAnsi="Roboto"/>
        </w:rPr>
        <w:t>C</w:t>
      </w:r>
      <w:r w:rsidR="00A772E2" w:rsidRPr="0008042A">
        <w:rPr>
          <w:rFonts w:ascii="Roboto" w:hAnsi="Roboto"/>
        </w:rPr>
        <w:t>os’è il Whistleblowing</w:t>
      </w:r>
      <w:r w:rsidRPr="0008042A">
        <w:rPr>
          <w:rFonts w:ascii="Roboto" w:hAnsi="Roboto"/>
        </w:rPr>
        <w:t>?</w:t>
      </w:r>
    </w:p>
    <w:p w:rsidR="001230A0" w:rsidRPr="0008042A" w:rsidRDefault="001230A0" w:rsidP="000E064A">
      <w:pPr>
        <w:spacing w:line="360" w:lineRule="auto"/>
        <w:jc w:val="both"/>
        <w:rPr>
          <w:rFonts w:ascii="Roboto" w:hAnsi="Roboto"/>
        </w:rPr>
      </w:pPr>
    </w:p>
    <w:p w:rsidR="001230A0" w:rsidRPr="004448AB" w:rsidRDefault="004448AB" w:rsidP="000E064A">
      <w:pPr>
        <w:spacing w:line="360" w:lineRule="auto"/>
        <w:jc w:val="both"/>
        <w:rPr>
          <w:rFonts w:ascii="Roboto" w:hAnsi="Roboto"/>
          <w:b/>
          <w:bCs/>
        </w:rPr>
      </w:pPr>
      <w:r w:rsidRPr="004448AB">
        <w:rPr>
          <w:rFonts w:ascii="Roboto" w:hAnsi="Roboto"/>
          <w:b/>
          <w:bCs/>
        </w:rPr>
        <w:t xml:space="preserve">Titolo </w:t>
      </w:r>
      <w:r w:rsidR="001230A0" w:rsidRPr="004448AB">
        <w:rPr>
          <w:rFonts w:ascii="Roboto" w:hAnsi="Roboto"/>
          <w:b/>
          <w:bCs/>
        </w:rPr>
        <w:t xml:space="preserve">I – Procedure di segnalazione </w:t>
      </w:r>
    </w:p>
    <w:p w:rsidR="001230A0" w:rsidRPr="0008042A" w:rsidRDefault="001230A0" w:rsidP="000E064A">
      <w:pPr>
        <w:spacing w:line="360" w:lineRule="auto"/>
        <w:jc w:val="both"/>
        <w:rPr>
          <w:rFonts w:ascii="Roboto" w:hAnsi="Roboto"/>
        </w:rPr>
      </w:pPr>
      <w:r w:rsidRPr="0008042A">
        <w:rPr>
          <w:rFonts w:ascii="Roboto" w:hAnsi="Roboto"/>
        </w:rPr>
        <w:t xml:space="preserve">Art. 1. Soggetti e contenuti del sistema di segnalazione </w:t>
      </w:r>
    </w:p>
    <w:p w:rsidR="001230A0" w:rsidRPr="0008042A" w:rsidRDefault="001230A0" w:rsidP="000E064A">
      <w:pPr>
        <w:spacing w:line="360" w:lineRule="auto"/>
        <w:jc w:val="both"/>
        <w:rPr>
          <w:rFonts w:ascii="Roboto" w:hAnsi="Roboto"/>
        </w:rPr>
      </w:pPr>
      <w:r w:rsidRPr="0008042A">
        <w:rPr>
          <w:rFonts w:ascii="Roboto" w:hAnsi="Roboto"/>
        </w:rPr>
        <w:t xml:space="preserve">Art. 2. Procedura per la segnalazione </w:t>
      </w:r>
    </w:p>
    <w:p w:rsidR="001230A0" w:rsidRDefault="001230A0" w:rsidP="000E064A">
      <w:pPr>
        <w:spacing w:line="360" w:lineRule="auto"/>
        <w:jc w:val="both"/>
        <w:rPr>
          <w:rFonts w:ascii="Roboto" w:hAnsi="Roboto"/>
        </w:rPr>
      </w:pPr>
      <w:r w:rsidRPr="0008042A">
        <w:rPr>
          <w:rFonts w:ascii="Roboto" w:hAnsi="Roboto"/>
        </w:rPr>
        <w:t xml:space="preserve">Art. 3. Attività di accertamento delle segnalazioni </w:t>
      </w:r>
    </w:p>
    <w:p w:rsidR="00C46B53" w:rsidRPr="0008042A" w:rsidRDefault="00C46B53" w:rsidP="000E064A">
      <w:pPr>
        <w:spacing w:line="360" w:lineRule="auto"/>
        <w:jc w:val="both"/>
        <w:rPr>
          <w:rFonts w:ascii="Roboto" w:hAnsi="Roboto"/>
        </w:rPr>
      </w:pPr>
    </w:p>
    <w:p w:rsidR="001230A0" w:rsidRPr="00C46B53" w:rsidRDefault="004448AB" w:rsidP="000E064A">
      <w:pPr>
        <w:spacing w:line="360" w:lineRule="auto"/>
        <w:jc w:val="both"/>
        <w:rPr>
          <w:rFonts w:ascii="Roboto" w:hAnsi="Roboto"/>
          <w:b/>
          <w:bCs/>
        </w:rPr>
      </w:pPr>
      <w:r w:rsidRPr="00C46B53">
        <w:rPr>
          <w:rFonts w:ascii="Roboto" w:hAnsi="Roboto"/>
          <w:b/>
          <w:bCs/>
        </w:rPr>
        <w:t>Titol</w:t>
      </w:r>
      <w:r w:rsidR="001230A0" w:rsidRPr="00C46B53">
        <w:rPr>
          <w:rFonts w:ascii="Roboto" w:hAnsi="Roboto"/>
          <w:b/>
          <w:bCs/>
        </w:rPr>
        <w:t xml:space="preserve">o II- </w:t>
      </w:r>
      <w:r w:rsidR="00773BA5" w:rsidRPr="00C46B53">
        <w:rPr>
          <w:rFonts w:ascii="Roboto" w:hAnsi="Roboto"/>
          <w:b/>
          <w:bCs/>
        </w:rPr>
        <w:t>Il Sistema di tutele</w:t>
      </w:r>
    </w:p>
    <w:p w:rsidR="001230A0" w:rsidRPr="0008042A" w:rsidRDefault="001230A0" w:rsidP="000E064A">
      <w:pPr>
        <w:spacing w:line="360" w:lineRule="auto"/>
        <w:jc w:val="both"/>
        <w:rPr>
          <w:rFonts w:ascii="Roboto" w:hAnsi="Roboto"/>
        </w:rPr>
      </w:pPr>
      <w:r w:rsidRPr="0008042A">
        <w:rPr>
          <w:rFonts w:ascii="Roboto" w:hAnsi="Roboto"/>
        </w:rPr>
        <w:t xml:space="preserve">Art. 4. La tutela del segnalante </w:t>
      </w:r>
    </w:p>
    <w:p w:rsidR="001230A0" w:rsidRPr="0008042A" w:rsidRDefault="001230A0" w:rsidP="000E064A">
      <w:pPr>
        <w:spacing w:line="360" w:lineRule="auto"/>
        <w:jc w:val="both"/>
        <w:rPr>
          <w:rFonts w:ascii="Roboto" w:hAnsi="Roboto"/>
        </w:rPr>
      </w:pPr>
      <w:r w:rsidRPr="0008042A">
        <w:rPr>
          <w:rFonts w:ascii="Roboto" w:hAnsi="Roboto"/>
        </w:rPr>
        <w:t xml:space="preserve">Art. 5. Segnalazione di discriminazioni </w:t>
      </w:r>
    </w:p>
    <w:p w:rsidR="001230A0" w:rsidRPr="0008042A" w:rsidRDefault="001230A0" w:rsidP="000E064A">
      <w:pPr>
        <w:spacing w:line="360" w:lineRule="auto"/>
        <w:jc w:val="both"/>
        <w:rPr>
          <w:rFonts w:ascii="Roboto" w:hAnsi="Roboto"/>
        </w:rPr>
      </w:pPr>
      <w:r w:rsidRPr="0008042A">
        <w:rPr>
          <w:rFonts w:ascii="Roboto" w:hAnsi="Roboto"/>
        </w:rPr>
        <w:t xml:space="preserve">Art. 6. La responsabilità del segnalante Disposizioni finali </w:t>
      </w:r>
    </w:p>
    <w:p w:rsidR="00BC38AC" w:rsidRPr="0008042A" w:rsidRDefault="00BC38AC" w:rsidP="000E064A">
      <w:pPr>
        <w:spacing w:line="360" w:lineRule="auto"/>
        <w:jc w:val="both"/>
        <w:rPr>
          <w:rFonts w:ascii="Roboto" w:hAnsi="Roboto"/>
        </w:rPr>
      </w:pPr>
      <w:r w:rsidRPr="0008042A">
        <w:rPr>
          <w:rFonts w:ascii="Roboto" w:hAnsi="Roboto"/>
        </w:rPr>
        <w:t>Art. 7. La tutela del segnalato</w:t>
      </w:r>
    </w:p>
    <w:p w:rsidR="00BC38AC" w:rsidRPr="0008042A" w:rsidRDefault="00BC38AC" w:rsidP="000E064A">
      <w:pPr>
        <w:spacing w:line="360" w:lineRule="auto"/>
        <w:jc w:val="both"/>
        <w:rPr>
          <w:rFonts w:ascii="Roboto" w:hAnsi="Roboto"/>
        </w:rPr>
      </w:pPr>
      <w:r w:rsidRPr="0008042A">
        <w:rPr>
          <w:rFonts w:ascii="Roboto" w:hAnsi="Roboto"/>
        </w:rPr>
        <w:t>Art. 8. Trattamento dati personali</w:t>
      </w:r>
    </w:p>
    <w:p w:rsidR="00BC38AC" w:rsidRPr="004448AB" w:rsidRDefault="00BC38AC" w:rsidP="000E064A">
      <w:pPr>
        <w:spacing w:line="360" w:lineRule="auto"/>
        <w:jc w:val="both"/>
        <w:rPr>
          <w:rFonts w:ascii="Roboto" w:hAnsi="Roboto"/>
          <w:b/>
          <w:bCs/>
        </w:rPr>
      </w:pPr>
      <w:r w:rsidRPr="004448AB">
        <w:rPr>
          <w:rFonts w:ascii="Roboto" w:hAnsi="Roboto"/>
          <w:b/>
          <w:bCs/>
        </w:rPr>
        <w:t>Disposizioni finali</w:t>
      </w:r>
    </w:p>
    <w:p w:rsidR="00BC38AC" w:rsidRPr="0008042A" w:rsidRDefault="00BC38AC" w:rsidP="000E064A">
      <w:pPr>
        <w:spacing w:line="360" w:lineRule="auto"/>
        <w:jc w:val="both"/>
        <w:rPr>
          <w:rFonts w:ascii="Roboto" w:hAnsi="Roboto"/>
        </w:rPr>
      </w:pPr>
    </w:p>
    <w:p w:rsidR="001230A0" w:rsidRPr="0008042A" w:rsidRDefault="001230A0" w:rsidP="000E064A">
      <w:pPr>
        <w:spacing w:line="360" w:lineRule="auto"/>
        <w:jc w:val="both"/>
        <w:rPr>
          <w:rFonts w:ascii="Roboto" w:hAnsi="Roboto"/>
        </w:rPr>
      </w:pPr>
      <w:r w:rsidRPr="0008042A">
        <w:rPr>
          <w:rFonts w:ascii="Roboto" w:hAnsi="Roboto"/>
        </w:rPr>
        <w:t xml:space="preserve">Allegato 1- Modulo per le segnalazioni </w:t>
      </w:r>
    </w:p>
    <w:p w:rsidR="00BC38AC" w:rsidRPr="0008042A" w:rsidRDefault="00BC38AC" w:rsidP="000E064A">
      <w:pPr>
        <w:spacing w:line="360" w:lineRule="auto"/>
        <w:jc w:val="both"/>
        <w:rPr>
          <w:rFonts w:ascii="Roboto" w:hAnsi="Roboto"/>
        </w:rPr>
      </w:pPr>
    </w:p>
    <w:p w:rsidR="00BC38AC" w:rsidRPr="0008042A" w:rsidRDefault="00BC38AC" w:rsidP="000E064A">
      <w:pPr>
        <w:spacing w:line="360" w:lineRule="auto"/>
        <w:jc w:val="both"/>
        <w:rPr>
          <w:rFonts w:ascii="Roboto" w:hAnsi="Roboto"/>
        </w:rPr>
      </w:pPr>
    </w:p>
    <w:p w:rsidR="00BC38AC" w:rsidRPr="0008042A" w:rsidRDefault="00BC38AC" w:rsidP="000E064A">
      <w:pPr>
        <w:spacing w:line="360" w:lineRule="auto"/>
        <w:jc w:val="both"/>
        <w:rPr>
          <w:rFonts w:ascii="Roboto" w:hAnsi="Roboto"/>
        </w:rPr>
      </w:pPr>
    </w:p>
    <w:p w:rsidR="00BC38AC" w:rsidRPr="0008042A" w:rsidRDefault="00BC38AC" w:rsidP="000E064A">
      <w:pPr>
        <w:spacing w:line="360" w:lineRule="auto"/>
        <w:jc w:val="both"/>
        <w:rPr>
          <w:rFonts w:ascii="Roboto" w:hAnsi="Roboto"/>
        </w:rPr>
      </w:pPr>
    </w:p>
    <w:p w:rsidR="00BC38AC" w:rsidRDefault="00BC38AC" w:rsidP="000E064A">
      <w:pPr>
        <w:spacing w:line="360" w:lineRule="auto"/>
        <w:jc w:val="both"/>
        <w:rPr>
          <w:rFonts w:ascii="Roboto" w:hAnsi="Roboto"/>
        </w:rPr>
      </w:pPr>
    </w:p>
    <w:p w:rsidR="00731E5E" w:rsidRDefault="00731E5E" w:rsidP="000E064A">
      <w:pPr>
        <w:spacing w:line="360" w:lineRule="auto"/>
        <w:jc w:val="both"/>
        <w:rPr>
          <w:rFonts w:ascii="Roboto" w:hAnsi="Roboto"/>
        </w:rPr>
      </w:pPr>
    </w:p>
    <w:p w:rsidR="00731E5E" w:rsidRDefault="00731E5E" w:rsidP="000E064A">
      <w:pPr>
        <w:spacing w:line="360" w:lineRule="auto"/>
        <w:jc w:val="both"/>
        <w:rPr>
          <w:rFonts w:ascii="Roboto" w:hAnsi="Roboto"/>
        </w:rPr>
      </w:pPr>
    </w:p>
    <w:p w:rsidR="00731E5E" w:rsidRDefault="00731E5E" w:rsidP="000E064A">
      <w:pPr>
        <w:spacing w:line="360" w:lineRule="auto"/>
        <w:jc w:val="both"/>
        <w:rPr>
          <w:rFonts w:ascii="Roboto" w:hAnsi="Roboto"/>
        </w:rPr>
      </w:pPr>
    </w:p>
    <w:p w:rsidR="00731E5E" w:rsidRPr="0008042A" w:rsidRDefault="00731E5E" w:rsidP="000E064A">
      <w:pPr>
        <w:spacing w:line="360" w:lineRule="auto"/>
        <w:jc w:val="both"/>
        <w:rPr>
          <w:rFonts w:ascii="Roboto" w:hAnsi="Roboto"/>
        </w:rPr>
      </w:pPr>
    </w:p>
    <w:p w:rsidR="00BC38AC" w:rsidRPr="0008042A" w:rsidRDefault="00BC38AC" w:rsidP="000E064A">
      <w:pPr>
        <w:spacing w:line="360" w:lineRule="auto"/>
        <w:jc w:val="both"/>
        <w:rPr>
          <w:rFonts w:ascii="Roboto" w:hAnsi="Roboto"/>
        </w:rPr>
      </w:pPr>
    </w:p>
    <w:p w:rsidR="004A33C3" w:rsidRPr="0008042A" w:rsidRDefault="001230A0" w:rsidP="004A33C3">
      <w:pPr>
        <w:spacing w:line="360" w:lineRule="auto"/>
        <w:rPr>
          <w:rFonts w:ascii="Roboto" w:hAnsi="Roboto"/>
          <w:b/>
          <w:bCs/>
        </w:rPr>
      </w:pPr>
      <w:r w:rsidRPr="0008042A">
        <w:rPr>
          <w:rFonts w:ascii="Roboto" w:hAnsi="Roboto"/>
          <w:b/>
          <w:bCs/>
        </w:rPr>
        <w:t>Premessa</w:t>
      </w:r>
    </w:p>
    <w:p w:rsidR="001230A0" w:rsidRPr="0008042A" w:rsidRDefault="004A33C3" w:rsidP="004A33C3">
      <w:pPr>
        <w:spacing w:line="360" w:lineRule="auto"/>
        <w:rPr>
          <w:rFonts w:ascii="Roboto" w:hAnsi="Roboto"/>
          <w:b/>
          <w:bCs/>
        </w:rPr>
      </w:pPr>
      <w:r w:rsidRPr="0008042A">
        <w:rPr>
          <w:rFonts w:ascii="Roboto" w:hAnsi="Roboto"/>
          <w:b/>
          <w:bCs/>
        </w:rPr>
        <w:t>C</w:t>
      </w:r>
      <w:r w:rsidR="00A772E2" w:rsidRPr="0008042A">
        <w:rPr>
          <w:rFonts w:ascii="Roboto" w:hAnsi="Roboto"/>
          <w:b/>
          <w:bCs/>
        </w:rPr>
        <w:t>os’è il Whistleblowing</w:t>
      </w:r>
    </w:p>
    <w:p w:rsidR="00A772E2" w:rsidRPr="0008042A" w:rsidRDefault="00A772E2" w:rsidP="00A772E2">
      <w:pPr>
        <w:pBdr>
          <w:top w:val="nil"/>
          <w:left w:val="nil"/>
          <w:bottom w:val="nil"/>
          <w:right w:val="nil"/>
          <w:between w:val="nil"/>
        </w:pBdr>
        <w:spacing w:after="140" w:line="288" w:lineRule="auto"/>
        <w:jc w:val="both"/>
        <w:rPr>
          <w:rFonts w:ascii="Roboto" w:eastAsia="Trebuchet MS" w:hAnsi="Roboto" w:cs="Trebuchet MS"/>
        </w:rPr>
      </w:pPr>
      <w:r w:rsidRPr="0008042A">
        <w:rPr>
          <w:rFonts w:ascii="Roboto" w:eastAsia="Trebuchet MS" w:hAnsi="Roboto" w:cs="Trebuchet MS"/>
        </w:rPr>
        <w:t xml:space="preserve">Il whistleblowing è una misura obbligatoria di carattere generale che mira a prevenire l'insorgere di fenomeni corruttivi e di </w:t>
      </w:r>
      <w:r w:rsidRPr="0008042A">
        <w:rPr>
          <w:rFonts w:ascii="Roboto" w:eastAsia="Trebuchet MS" w:hAnsi="Roboto" w:cs="Trebuchet MS"/>
          <w:i/>
          <w:iCs/>
        </w:rPr>
        <w:t>maladministration.</w:t>
      </w:r>
    </w:p>
    <w:p w:rsidR="00A772E2" w:rsidRPr="0008042A" w:rsidRDefault="00A772E2" w:rsidP="00A772E2">
      <w:pPr>
        <w:pBdr>
          <w:top w:val="nil"/>
          <w:left w:val="nil"/>
          <w:bottom w:val="nil"/>
          <w:right w:val="nil"/>
          <w:between w:val="nil"/>
        </w:pBdr>
        <w:spacing w:after="140" w:line="288" w:lineRule="auto"/>
        <w:jc w:val="both"/>
        <w:rPr>
          <w:rFonts w:ascii="Roboto" w:eastAsia="Trebuchet MS" w:hAnsi="Roboto" w:cs="Trebuchet MS"/>
        </w:rPr>
      </w:pPr>
      <w:r w:rsidRPr="0008042A">
        <w:rPr>
          <w:rFonts w:ascii="Roboto" w:eastAsia="Trebuchet MS" w:hAnsi="Roboto" w:cs="Trebuchet MS"/>
        </w:rPr>
        <w:t xml:space="preserve">Il whistleblowing permette al dipendente </w:t>
      </w:r>
      <w:r w:rsidR="00372858" w:rsidRPr="0008042A">
        <w:rPr>
          <w:rFonts w:ascii="Roboto" w:eastAsia="Trebuchet MS" w:hAnsi="Roboto" w:cs="Trebuchet MS"/>
        </w:rPr>
        <w:t>del</w:t>
      </w:r>
      <w:r w:rsidR="00372858">
        <w:rPr>
          <w:rFonts w:ascii="Roboto" w:eastAsia="Trebuchet MS" w:hAnsi="Roboto" w:cs="Trebuchet MS"/>
        </w:rPr>
        <w:t>l’Ordine</w:t>
      </w:r>
      <w:r w:rsidRPr="0008042A">
        <w:rPr>
          <w:rFonts w:ascii="Roboto" w:eastAsia="Trebuchet MS" w:hAnsi="Roboto" w:cs="Trebuchet MS"/>
        </w:rPr>
        <w:t xml:space="preserve"> e al lavoratore/collaboratore delle imprese fornitrici di beni o servizi o che realizzano opere in favore </w:t>
      </w:r>
      <w:r w:rsidR="00372858" w:rsidRPr="0008042A">
        <w:rPr>
          <w:rFonts w:ascii="Roboto" w:eastAsia="Trebuchet MS" w:hAnsi="Roboto" w:cs="Trebuchet MS"/>
        </w:rPr>
        <w:t>del</w:t>
      </w:r>
      <w:r w:rsidR="00372858">
        <w:rPr>
          <w:rFonts w:ascii="Roboto" w:eastAsia="Trebuchet MS" w:hAnsi="Roboto" w:cs="Trebuchet MS"/>
        </w:rPr>
        <w:t>l’Ordine</w:t>
      </w:r>
      <w:r w:rsidRPr="0008042A">
        <w:rPr>
          <w:rFonts w:ascii="Roboto" w:eastAsia="Trebuchet MS" w:hAnsi="Roboto" w:cs="Trebuchet MS"/>
        </w:rPr>
        <w:t xml:space="preserve"> di segnalare, in forma riservata, una condotta illecita di cui è venuto a conoscenza in ragione del proprio rapporto di lavoro, nelle modalità nel seguito indicate affinché gli organi deputati possano agire ed intervenire efficacemente al riguardo.</w:t>
      </w:r>
    </w:p>
    <w:p w:rsidR="00A772E2" w:rsidRPr="0008042A" w:rsidRDefault="00A772E2" w:rsidP="00A772E2">
      <w:pPr>
        <w:pBdr>
          <w:top w:val="nil"/>
          <w:left w:val="nil"/>
          <w:bottom w:val="nil"/>
          <w:right w:val="nil"/>
          <w:between w:val="nil"/>
        </w:pBdr>
        <w:spacing w:after="140" w:line="288" w:lineRule="auto"/>
        <w:jc w:val="both"/>
        <w:rPr>
          <w:rFonts w:ascii="Roboto" w:eastAsia="Trebuchet MS" w:hAnsi="Roboto" w:cs="Trebuchet MS"/>
        </w:rPr>
      </w:pPr>
      <w:r w:rsidRPr="0008042A">
        <w:rPr>
          <w:rFonts w:ascii="Roboto" w:eastAsia="Trebuchet MS" w:hAnsi="Roboto" w:cs="Trebuchet MS"/>
        </w:rPr>
        <w:t>A tal fine, la presente procedura:</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 xml:space="preserve">definisce l’ambito di applicazione del processo di </w:t>
      </w:r>
      <w:r w:rsidR="00F6505D" w:rsidRPr="0008042A">
        <w:rPr>
          <w:rFonts w:ascii="Roboto" w:eastAsia="Trebuchet MS" w:hAnsi="Roboto" w:cs="Trebuchet MS"/>
        </w:rPr>
        <w:t>s</w:t>
      </w:r>
      <w:r w:rsidRPr="0008042A">
        <w:rPr>
          <w:rFonts w:ascii="Roboto" w:eastAsia="Trebuchet MS" w:hAnsi="Roboto" w:cs="Trebuchet MS"/>
        </w:rPr>
        <w:t>egnalazione;</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 xml:space="preserve">identifica i soggetti che possono effettuare </w:t>
      </w:r>
      <w:r w:rsidR="00F6505D" w:rsidRPr="0008042A">
        <w:rPr>
          <w:rFonts w:ascii="Roboto" w:eastAsia="Trebuchet MS" w:hAnsi="Roboto" w:cs="Trebuchet MS"/>
        </w:rPr>
        <w:t>le s</w:t>
      </w:r>
      <w:r w:rsidRPr="0008042A">
        <w:rPr>
          <w:rFonts w:ascii="Roboto" w:eastAsia="Trebuchet MS" w:hAnsi="Roboto" w:cs="Trebuchet MS"/>
        </w:rPr>
        <w:t>egnalazioni;</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circoscrive</w:t>
      </w:r>
      <w:r w:rsidR="00CE759C" w:rsidRPr="0008042A">
        <w:rPr>
          <w:rFonts w:ascii="Roboto" w:eastAsia="Trebuchet MS" w:hAnsi="Roboto" w:cs="Trebuchet MS"/>
        </w:rPr>
        <w:t xml:space="preserve"> </w:t>
      </w:r>
      <w:r w:rsidR="00CE759C" w:rsidRPr="0008042A">
        <w:rPr>
          <w:rFonts w:ascii="Roboto" w:hAnsi="Roboto"/>
        </w:rPr>
        <w:t xml:space="preserve">l’oggetto e i contenuti della segnalazione, </w:t>
      </w:r>
      <w:r w:rsidR="00C46B53" w:rsidRPr="0008042A">
        <w:rPr>
          <w:rFonts w:ascii="Roboto" w:hAnsi="Roboto"/>
        </w:rPr>
        <w:t>nonché</w:t>
      </w:r>
      <w:r w:rsidRPr="0008042A">
        <w:rPr>
          <w:rFonts w:ascii="Roboto" w:eastAsia="Trebuchet MS" w:hAnsi="Roboto" w:cs="Trebuchet MS"/>
        </w:rPr>
        <w:t xml:space="preserve"> il perimetro delle condotte, avvenimenti o azioni che possono essere oggetto di </w:t>
      </w:r>
      <w:r w:rsidR="00F6505D" w:rsidRPr="0008042A">
        <w:rPr>
          <w:rFonts w:ascii="Roboto" w:eastAsia="Trebuchet MS" w:hAnsi="Roboto" w:cs="Trebuchet MS"/>
        </w:rPr>
        <w:t>s</w:t>
      </w:r>
      <w:r w:rsidRPr="0008042A">
        <w:rPr>
          <w:rFonts w:ascii="Roboto" w:eastAsia="Trebuchet MS" w:hAnsi="Roboto" w:cs="Trebuchet MS"/>
        </w:rPr>
        <w:t>egnalazione;</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 xml:space="preserve">identifica i canali attraverso cui effettuare la </w:t>
      </w:r>
      <w:r w:rsidR="00F6505D" w:rsidRPr="0008042A">
        <w:rPr>
          <w:rFonts w:ascii="Roboto" w:eastAsia="Trebuchet MS" w:hAnsi="Roboto" w:cs="Trebuchet MS"/>
        </w:rPr>
        <w:t>s</w:t>
      </w:r>
      <w:r w:rsidRPr="0008042A">
        <w:rPr>
          <w:rFonts w:ascii="Roboto" w:eastAsia="Trebuchet MS" w:hAnsi="Roboto" w:cs="Trebuchet MS"/>
        </w:rPr>
        <w:t>egnalazione;</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 xml:space="preserve">identifica e prescrive i principi e le regole generali che governano il processo di </w:t>
      </w:r>
      <w:r w:rsidR="00F6505D" w:rsidRPr="0008042A">
        <w:rPr>
          <w:rFonts w:ascii="Roboto" w:eastAsia="Trebuchet MS" w:hAnsi="Roboto" w:cs="Trebuchet MS"/>
        </w:rPr>
        <w:t>s</w:t>
      </w:r>
      <w:r w:rsidRPr="0008042A">
        <w:rPr>
          <w:rFonts w:ascii="Roboto" w:eastAsia="Trebuchet MS" w:hAnsi="Roboto" w:cs="Trebuchet MS"/>
        </w:rPr>
        <w:t>egnalazione, nonché le conseguenze di eventuali abusi nell’utilizzo dei canali istituiti;</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definisce</w:t>
      </w:r>
      <w:r w:rsidR="00F6505D" w:rsidRPr="0008042A">
        <w:rPr>
          <w:rFonts w:ascii="Roboto" w:eastAsia="Trebuchet MS" w:hAnsi="Roboto" w:cs="Trebuchet MS"/>
        </w:rPr>
        <w:t xml:space="preserve"> </w:t>
      </w:r>
      <w:r w:rsidRPr="0008042A">
        <w:rPr>
          <w:rFonts w:ascii="Roboto" w:eastAsia="Trebuchet MS" w:hAnsi="Roboto" w:cs="Trebuchet MS"/>
        </w:rPr>
        <w:t xml:space="preserve">il processo di gestione della </w:t>
      </w:r>
      <w:r w:rsidR="00475D66" w:rsidRPr="0008042A">
        <w:rPr>
          <w:rFonts w:ascii="Roboto" w:eastAsia="Trebuchet MS" w:hAnsi="Roboto" w:cs="Trebuchet MS"/>
        </w:rPr>
        <w:t>s</w:t>
      </w:r>
      <w:r w:rsidRPr="0008042A">
        <w:rPr>
          <w:rFonts w:ascii="Roboto" w:eastAsia="Trebuchet MS" w:hAnsi="Roboto" w:cs="Trebuchet MS"/>
        </w:rPr>
        <w:t xml:space="preserve">egnalazione nelle sue varie fasi, identificando ruoli, responsabilità, modalità operative e strumenti utilizzati. </w:t>
      </w:r>
    </w:p>
    <w:p w:rsidR="00A772E2" w:rsidRPr="0008042A" w:rsidRDefault="00A772E2" w:rsidP="00A772E2">
      <w:pPr>
        <w:pBdr>
          <w:top w:val="nil"/>
          <w:left w:val="nil"/>
          <w:bottom w:val="nil"/>
          <w:right w:val="nil"/>
          <w:between w:val="nil"/>
        </w:pBdr>
        <w:spacing w:after="140" w:line="288" w:lineRule="auto"/>
        <w:jc w:val="both"/>
        <w:rPr>
          <w:rFonts w:ascii="Roboto" w:eastAsia="Trebuchet MS" w:hAnsi="Roboto" w:cs="Trebuchet MS"/>
        </w:rPr>
      </w:pPr>
      <w:r w:rsidRPr="0008042A">
        <w:rPr>
          <w:rFonts w:ascii="Roboto" w:eastAsia="Trebuchet MS" w:hAnsi="Roboto" w:cs="Trebuchet MS"/>
        </w:rPr>
        <w:t>Il sistema di whistleblowing, così definito, è previsto da:</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Legge 190/2012 in materia di “Disposizioni per la prevenzione e la repressione della corruzione e dell’illegalità nella Pubblica Amministrazione”;</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 xml:space="preserve">D.lgs. 165/2001 relativo a “Norme generali sull’ordinamento del lavoro alle dipendenze delle amministrazioni pubbliche”; </w:t>
      </w:r>
    </w:p>
    <w:p w:rsidR="00A772E2" w:rsidRPr="0008042A" w:rsidRDefault="00A772E2"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08042A">
        <w:rPr>
          <w:rFonts w:ascii="Roboto" w:eastAsia="Trebuchet MS" w:hAnsi="Roboto" w:cs="Trebuchet MS"/>
        </w:rPr>
        <w:t>L. 179/2017 recante “Disposizioni per la tutela degli autori di segnalazioni di reati o irregolarità di cui siano venuti a conoscenza nell’ambito di un rapporto di lavoro pubblico o privato”;</w:t>
      </w:r>
    </w:p>
    <w:p w:rsidR="00CE759C" w:rsidRPr="00C46B53" w:rsidRDefault="00A772E2" w:rsidP="00F013FD">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sidRPr="00C46B53">
        <w:rPr>
          <w:rFonts w:ascii="Roboto" w:eastAsia="Trebuchet MS" w:hAnsi="Roboto" w:cs="Trebuchet MS"/>
        </w:rPr>
        <w:t>Piano Nazionale Anticorruzione</w:t>
      </w:r>
      <w:r w:rsidR="00C46B53" w:rsidRPr="00C46B53">
        <w:rPr>
          <w:rFonts w:ascii="Roboto" w:eastAsia="Trebuchet MS" w:hAnsi="Roboto" w:cs="Trebuchet MS"/>
        </w:rPr>
        <w:t xml:space="preserve"> e </w:t>
      </w:r>
      <w:r w:rsidR="00CE759C" w:rsidRPr="00C46B53">
        <w:rPr>
          <w:rFonts w:ascii="Roboto" w:eastAsia="Trebuchet MS" w:hAnsi="Roboto" w:cs="Trebuchet MS"/>
        </w:rPr>
        <w:t xml:space="preserve">Linee Guida Anac adottate con </w:t>
      </w:r>
      <w:r w:rsidR="00CE759C" w:rsidRPr="00C46B53">
        <w:rPr>
          <w:rStyle w:val="Enfasigrassetto"/>
          <w:rFonts w:ascii="Roboto" w:hAnsi="Roboto"/>
          <w:b w:val="0"/>
          <w:bCs w:val="0"/>
          <w:shd w:val="clear" w:color="auto" w:fill="FFFFFF"/>
        </w:rPr>
        <w:t>Delibera n. 469/2021</w:t>
      </w:r>
      <w:r w:rsidR="00CE759C" w:rsidRPr="00C46B53">
        <w:rPr>
          <w:rFonts w:ascii="Roboto" w:hAnsi="Roboto"/>
          <w:shd w:val="clear" w:color="auto" w:fill="FFFFFF"/>
        </w:rPr>
        <w:t> </w:t>
      </w:r>
      <w:r w:rsidR="00CE759C" w:rsidRPr="00C46B53">
        <w:rPr>
          <w:rFonts w:ascii="Roboto" w:eastAsia="Trebuchet MS" w:hAnsi="Roboto" w:cs="Trebuchet MS"/>
        </w:rPr>
        <w:t xml:space="preserve">in materia di tutela degli autori di segnalazioni di reati o irregolarità di cui </w:t>
      </w:r>
      <w:r w:rsidR="00CE759C" w:rsidRPr="00C46B53">
        <w:rPr>
          <w:rFonts w:ascii="Roboto" w:eastAsia="Trebuchet MS" w:hAnsi="Roboto" w:cs="Trebuchet MS"/>
        </w:rPr>
        <w:lastRenderedPageBreak/>
        <w:t>siano venuti a conoscenza in ragione di un rapporto di lavoro, ai sensi dell’art. 54-bis, del d.lgs 165/2001 (c.d. whistleblowing)</w:t>
      </w:r>
      <w:r w:rsidR="00C46B53" w:rsidRPr="00C46B53">
        <w:rPr>
          <w:rFonts w:ascii="Roboto" w:eastAsia="Trebuchet MS" w:hAnsi="Roboto" w:cs="Trebuchet MS"/>
        </w:rPr>
        <w:t>.</w:t>
      </w:r>
    </w:p>
    <w:p w:rsidR="00A772E2" w:rsidRDefault="00372858" w:rsidP="00A772E2">
      <w:pPr>
        <w:numPr>
          <w:ilvl w:val="0"/>
          <w:numId w:val="16"/>
        </w:numPr>
        <w:pBdr>
          <w:top w:val="nil"/>
          <w:left w:val="nil"/>
          <w:bottom w:val="nil"/>
          <w:right w:val="nil"/>
          <w:between w:val="nil"/>
        </w:pBdr>
        <w:suppressAutoHyphens/>
        <w:spacing w:after="140" w:line="288" w:lineRule="auto"/>
        <w:jc w:val="both"/>
        <w:rPr>
          <w:rFonts w:ascii="Roboto" w:eastAsia="Trebuchet MS" w:hAnsi="Roboto" w:cs="Trebuchet MS"/>
        </w:rPr>
      </w:pPr>
      <w:r>
        <w:rPr>
          <w:rFonts w:ascii="Roboto" w:eastAsia="Trebuchet MS" w:hAnsi="Roboto" w:cs="Trebuchet MS"/>
        </w:rPr>
        <w:t>PTPCT</w:t>
      </w:r>
      <w:r w:rsidR="002B2D9C">
        <w:rPr>
          <w:rFonts w:ascii="Roboto" w:eastAsia="Trebuchet MS" w:hAnsi="Roboto" w:cs="Trebuchet MS"/>
        </w:rPr>
        <w:t xml:space="preserve"> </w:t>
      </w:r>
      <w:r>
        <w:rPr>
          <w:rFonts w:ascii="Roboto" w:eastAsia="Trebuchet MS" w:hAnsi="Roboto" w:cs="Trebuchet MS"/>
        </w:rPr>
        <w:t>dell’Ordine</w:t>
      </w:r>
    </w:p>
    <w:p w:rsidR="002B2D9C" w:rsidRDefault="002B2D9C" w:rsidP="00CA5775">
      <w:pPr>
        <w:pBdr>
          <w:top w:val="nil"/>
          <w:left w:val="nil"/>
          <w:bottom w:val="nil"/>
          <w:right w:val="nil"/>
          <w:between w:val="nil"/>
        </w:pBdr>
        <w:suppressAutoHyphens/>
        <w:spacing w:after="140" w:line="288" w:lineRule="auto"/>
        <w:ind w:left="720"/>
        <w:jc w:val="both"/>
        <w:rPr>
          <w:rFonts w:ascii="Roboto" w:eastAsia="Trebuchet MS" w:hAnsi="Roboto" w:cs="Trebuchet MS"/>
        </w:rPr>
      </w:pPr>
    </w:p>
    <w:p w:rsidR="00731E5E" w:rsidRPr="0008042A" w:rsidRDefault="00731E5E" w:rsidP="00CA5775">
      <w:pPr>
        <w:pBdr>
          <w:top w:val="nil"/>
          <w:left w:val="nil"/>
          <w:bottom w:val="nil"/>
          <w:right w:val="nil"/>
          <w:between w:val="nil"/>
        </w:pBdr>
        <w:suppressAutoHyphens/>
        <w:spacing w:after="140" w:line="288" w:lineRule="auto"/>
        <w:ind w:left="720"/>
        <w:jc w:val="both"/>
        <w:rPr>
          <w:rFonts w:ascii="Roboto" w:eastAsia="Trebuchet MS" w:hAnsi="Roboto" w:cs="Trebuchet MS"/>
        </w:rPr>
      </w:pPr>
    </w:p>
    <w:p w:rsidR="001230A0" w:rsidRPr="0008042A" w:rsidRDefault="00E422B4" w:rsidP="000E064A">
      <w:pPr>
        <w:spacing w:line="360" w:lineRule="auto"/>
        <w:jc w:val="center"/>
        <w:rPr>
          <w:rFonts w:ascii="Roboto" w:hAnsi="Roboto"/>
          <w:b/>
          <w:bCs/>
        </w:rPr>
      </w:pPr>
      <w:r w:rsidRPr="0008042A">
        <w:rPr>
          <w:rFonts w:ascii="Roboto" w:hAnsi="Roboto"/>
          <w:b/>
          <w:bCs/>
        </w:rPr>
        <w:t>Titolo</w:t>
      </w:r>
      <w:r w:rsidR="001230A0" w:rsidRPr="0008042A">
        <w:rPr>
          <w:rFonts w:ascii="Roboto" w:hAnsi="Roboto"/>
          <w:b/>
          <w:bCs/>
        </w:rPr>
        <w:t xml:space="preserve"> I – Procedure di segnalazione</w:t>
      </w:r>
    </w:p>
    <w:p w:rsidR="001230A0" w:rsidRPr="0008042A" w:rsidRDefault="001230A0" w:rsidP="000E064A">
      <w:pPr>
        <w:spacing w:line="360" w:lineRule="auto"/>
        <w:rPr>
          <w:rFonts w:ascii="Roboto" w:hAnsi="Roboto"/>
          <w:b/>
          <w:bCs/>
        </w:rPr>
      </w:pPr>
      <w:r w:rsidRPr="0008042A">
        <w:rPr>
          <w:rFonts w:ascii="Roboto" w:hAnsi="Roboto"/>
          <w:b/>
          <w:bCs/>
        </w:rPr>
        <w:t>Art. 1</w:t>
      </w:r>
      <w:r w:rsidR="00BC38AC" w:rsidRPr="0008042A">
        <w:rPr>
          <w:rFonts w:ascii="Roboto" w:hAnsi="Roboto"/>
          <w:b/>
          <w:bCs/>
        </w:rPr>
        <w:t>.</w:t>
      </w:r>
      <w:r w:rsidRPr="0008042A">
        <w:rPr>
          <w:rFonts w:ascii="Roboto" w:hAnsi="Roboto"/>
          <w:b/>
          <w:bCs/>
        </w:rPr>
        <w:t xml:space="preserve"> Soggetti e contenuti del sistema di segnalazione</w:t>
      </w:r>
    </w:p>
    <w:p w:rsidR="00CE759C" w:rsidRPr="0008042A" w:rsidRDefault="00CE759C" w:rsidP="000E064A">
      <w:pPr>
        <w:spacing w:line="360" w:lineRule="auto"/>
        <w:rPr>
          <w:rFonts w:ascii="Roboto" w:hAnsi="Roboto"/>
          <w:b/>
          <w:bCs/>
        </w:rPr>
      </w:pPr>
      <w:r w:rsidRPr="0008042A">
        <w:rPr>
          <w:rFonts w:ascii="Roboto" w:hAnsi="Roboto"/>
          <w:b/>
          <w:bCs/>
        </w:rPr>
        <w:t>Quali ruoli sono previsti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CE759C" w:rsidRPr="00F013FD" w:rsidTr="00F013FD">
        <w:tc>
          <w:tcPr>
            <w:tcW w:w="2518" w:type="dxa"/>
            <w:shd w:val="clear" w:color="auto" w:fill="D9E2F3"/>
          </w:tcPr>
          <w:p w:rsidR="00CE759C" w:rsidRPr="00F013FD" w:rsidRDefault="00103233" w:rsidP="00F013FD">
            <w:pPr>
              <w:spacing w:line="360" w:lineRule="auto"/>
              <w:rPr>
                <w:rFonts w:ascii="Roboto" w:hAnsi="Roboto"/>
                <w:b/>
                <w:bCs/>
              </w:rPr>
            </w:pPr>
            <w:r w:rsidRPr="00F013FD">
              <w:rPr>
                <w:rFonts w:ascii="Roboto" w:hAnsi="Roboto"/>
                <w:b/>
                <w:bCs/>
              </w:rPr>
              <w:t>SEGNALANTE</w:t>
            </w:r>
          </w:p>
        </w:tc>
        <w:tc>
          <w:tcPr>
            <w:tcW w:w="7513" w:type="dxa"/>
            <w:shd w:val="clear" w:color="auto" w:fill="auto"/>
          </w:tcPr>
          <w:p w:rsidR="00CE759C" w:rsidRPr="00F013FD" w:rsidRDefault="00CE759C" w:rsidP="00F013FD">
            <w:pPr>
              <w:spacing w:line="276" w:lineRule="auto"/>
              <w:jc w:val="both"/>
              <w:rPr>
                <w:rFonts w:ascii="Roboto" w:hAnsi="Roboto"/>
              </w:rPr>
            </w:pPr>
            <w:r w:rsidRPr="00F013FD">
              <w:rPr>
                <w:rFonts w:ascii="Roboto" w:hAnsi="Roboto"/>
              </w:rPr>
              <w:t xml:space="preserve">È il destinatario della procedura che effettua la Segnalazione: dipendenti, collaboratori, consulenti e prestatori d’opera nonché i lavoratori e i collaboratori delle imprese appaltatrici e fornitrici che realizzano opere o servizi in favore </w:t>
            </w:r>
            <w:r w:rsidR="002B2D9C">
              <w:rPr>
                <w:rFonts w:ascii="Roboto" w:hAnsi="Roboto"/>
              </w:rPr>
              <w:t>dell’ente</w:t>
            </w:r>
            <w:r w:rsidR="004A33C3" w:rsidRPr="00F013FD">
              <w:rPr>
                <w:rFonts w:ascii="Roboto" w:hAnsi="Roboto"/>
              </w:rPr>
              <w:t xml:space="preserve">. </w:t>
            </w:r>
            <w:r w:rsidR="00E422B4" w:rsidRPr="00F013FD">
              <w:rPr>
                <w:rFonts w:ascii="Roboto" w:hAnsi="Roboto"/>
              </w:rPr>
              <w:t>Non è consentita l’</w:t>
            </w:r>
            <w:r w:rsidR="004A33C3" w:rsidRPr="00F013FD">
              <w:rPr>
                <w:rFonts w:ascii="Roboto" w:hAnsi="Roboto"/>
              </w:rPr>
              <w:t>esten</w:t>
            </w:r>
            <w:r w:rsidR="00E422B4" w:rsidRPr="00F013FD">
              <w:rPr>
                <w:rFonts w:ascii="Roboto" w:hAnsi="Roboto"/>
              </w:rPr>
              <w:t>sione</w:t>
            </w:r>
            <w:r w:rsidR="004A33C3" w:rsidRPr="00F013FD">
              <w:rPr>
                <w:rFonts w:ascii="Roboto" w:hAnsi="Roboto"/>
              </w:rPr>
              <w:t xml:space="preserve"> </w:t>
            </w:r>
            <w:r w:rsidR="00E422B4" w:rsidRPr="00F013FD">
              <w:rPr>
                <w:rFonts w:ascii="Roboto" w:hAnsi="Roboto"/>
              </w:rPr>
              <w:t>del</w:t>
            </w:r>
            <w:r w:rsidR="004A33C3" w:rsidRPr="00F013FD">
              <w:rPr>
                <w:rFonts w:ascii="Roboto" w:hAnsi="Roboto"/>
              </w:rPr>
              <w:t xml:space="preserve">la disciplina ad altri soggetti che, pur svolgendo un'attività lavorativa in favore </w:t>
            </w:r>
            <w:r w:rsidR="00372858" w:rsidRPr="00F013FD">
              <w:rPr>
                <w:rFonts w:ascii="Roboto" w:hAnsi="Roboto"/>
              </w:rPr>
              <w:t>del</w:t>
            </w:r>
            <w:r w:rsidR="00372858">
              <w:rPr>
                <w:rFonts w:ascii="Roboto" w:hAnsi="Roboto"/>
              </w:rPr>
              <w:t>l’Ordine</w:t>
            </w:r>
            <w:r w:rsidR="004A33C3" w:rsidRPr="00F013FD">
              <w:rPr>
                <w:rFonts w:ascii="Roboto" w:hAnsi="Roboto"/>
              </w:rPr>
              <w:t xml:space="preserve"> non godono di tale status (ad es. stagisti, tirocinanti).</w:t>
            </w:r>
          </w:p>
        </w:tc>
      </w:tr>
      <w:tr w:rsidR="00CE759C" w:rsidRPr="00F013FD" w:rsidTr="00F013FD">
        <w:tc>
          <w:tcPr>
            <w:tcW w:w="2518" w:type="dxa"/>
            <w:shd w:val="clear" w:color="auto" w:fill="D9E2F3"/>
          </w:tcPr>
          <w:p w:rsidR="00CE759C" w:rsidRPr="00F013FD" w:rsidRDefault="00103233" w:rsidP="00F013FD">
            <w:pPr>
              <w:spacing w:line="360" w:lineRule="auto"/>
              <w:rPr>
                <w:rFonts w:ascii="Roboto" w:hAnsi="Roboto"/>
                <w:b/>
                <w:bCs/>
              </w:rPr>
            </w:pPr>
            <w:r w:rsidRPr="00F013FD">
              <w:rPr>
                <w:rFonts w:ascii="Roboto" w:hAnsi="Roboto"/>
                <w:b/>
                <w:bCs/>
              </w:rPr>
              <w:t>SEGNALATO</w:t>
            </w:r>
          </w:p>
        </w:tc>
        <w:tc>
          <w:tcPr>
            <w:tcW w:w="7513" w:type="dxa"/>
            <w:shd w:val="clear" w:color="auto" w:fill="auto"/>
          </w:tcPr>
          <w:p w:rsidR="00CE759C" w:rsidRPr="00F013FD" w:rsidRDefault="004A33C3" w:rsidP="00F013FD">
            <w:pPr>
              <w:spacing w:line="276" w:lineRule="auto"/>
              <w:jc w:val="both"/>
              <w:rPr>
                <w:rFonts w:ascii="Roboto" w:hAnsi="Roboto"/>
              </w:rPr>
            </w:pPr>
            <w:r w:rsidRPr="00F013FD">
              <w:rPr>
                <w:rFonts w:ascii="Roboto" w:hAnsi="Roboto"/>
              </w:rPr>
              <w:t>È il soggetto nei confronti del quale viene effettuata la segnalazione.</w:t>
            </w:r>
          </w:p>
        </w:tc>
      </w:tr>
      <w:tr w:rsidR="00CE759C" w:rsidRPr="00F013FD" w:rsidTr="00F013FD">
        <w:tc>
          <w:tcPr>
            <w:tcW w:w="2518" w:type="dxa"/>
            <w:shd w:val="clear" w:color="auto" w:fill="D9E2F3"/>
          </w:tcPr>
          <w:p w:rsidR="00CE759C" w:rsidRPr="00F013FD" w:rsidRDefault="00103233" w:rsidP="00F013FD">
            <w:pPr>
              <w:spacing w:line="360" w:lineRule="auto"/>
              <w:rPr>
                <w:rFonts w:ascii="Roboto" w:hAnsi="Roboto"/>
                <w:b/>
                <w:bCs/>
              </w:rPr>
            </w:pPr>
            <w:r w:rsidRPr="00F013FD">
              <w:rPr>
                <w:rFonts w:ascii="Roboto" w:hAnsi="Roboto"/>
                <w:b/>
                <w:bCs/>
              </w:rPr>
              <w:t>R.P.C.T.</w:t>
            </w:r>
          </w:p>
        </w:tc>
        <w:tc>
          <w:tcPr>
            <w:tcW w:w="7513" w:type="dxa"/>
            <w:shd w:val="clear" w:color="auto" w:fill="auto"/>
          </w:tcPr>
          <w:p w:rsidR="00CE759C" w:rsidRPr="00F013FD" w:rsidRDefault="00CE759C" w:rsidP="00F013FD">
            <w:pPr>
              <w:spacing w:line="276" w:lineRule="auto"/>
              <w:jc w:val="both"/>
              <w:rPr>
                <w:rFonts w:ascii="Roboto" w:hAnsi="Roboto"/>
              </w:rPr>
            </w:pPr>
            <w:r w:rsidRPr="00F013FD">
              <w:rPr>
                <w:rFonts w:ascii="Roboto" w:hAnsi="Roboto"/>
              </w:rPr>
              <w:t>È il responsabile nominato ai sensi della L. 190/2012</w:t>
            </w:r>
            <w:r w:rsidR="00317128">
              <w:rPr>
                <w:rFonts w:ascii="Roboto" w:hAnsi="Roboto"/>
              </w:rPr>
              <w:t xml:space="preserve"> e</w:t>
            </w:r>
            <w:r w:rsidR="0025461E" w:rsidRPr="00F013FD">
              <w:rPr>
                <w:rFonts w:ascii="Roboto" w:hAnsi="Roboto"/>
              </w:rPr>
              <w:t xml:space="preserve"> è il destinatario delle segnalazioni da parte del dipendente o collaboratore che intende denunciare un illecito o una irregolarità all’interno </w:t>
            </w:r>
            <w:r w:rsidR="002B2D9C">
              <w:rPr>
                <w:rFonts w:ascii="Roboto" w:hAnsi="Roboto"/>
              </w:rPr>
              <w:t>dell’ente.</w:t>
            </w:r>
          </w:p>
        </w:tc>
      </w:tr>
      <w:tr w:rsidR="00CE759C" w:rsidRPr="00F013FD" w:rsidTr="00F013FD">
        <w:tc>
          <w:tcPr>
            <w:tcW w:w="2518" w:type="dxa"/>
            <w:shd w:val="clear" w:color="auto" w:fill="D9E2F3"/>
          </w:tcPr>
          <w:p w:rsidR="00CE759C" w:rsidRPr="00F013FD" w:rsidRDefault="00103233" w:rsidP="00F013FD">
            <w:pPr>
              <w:spacing w:line="360" w:lineRule="auto"/>
              <w:rPr>
                <w:rFonts w:ascii="Roboto" w:eastAsia="SimSun" w:hAnsi="Roboto" w:cs="Mangal"/>
                <w:b/>
                <w:bCs/>
              </w:rPr>
            </w:pPr>
            <w:r w:rsidRPr="00F013FD">
              <w:rPr>
                <w:rFonts w:ascii="Roboto" w:eastAsia="SimSun" w:hAnsi="Roboto" w:cs="Mangal"/>
                <w:b/>
                <w:bCs/>
              </w:rPr>
              <w:t>ANAC</w:t>
            </w:r>
          </w:p>
        </w:tc>
        <w:tc>
          <w:tcPr>
            <w:tcW w:w="7513" w:type="dxa"/>
            <w:shd w:val="clear" w:color="auto" w:fill="auto"/>
          </w:tcPr>
          <w:p w:rsidR="00CE759C" w:rsidRPr="00F013FD" w:rsidRDefault="004A33C3" w:rsidP="00F013FD">
            <w:pPr>
              <w:spacing w:line="276" w:lineRule="auto"/>
              <w:jc w:val="both"/>
              <w:rPr>
                <w:rFonts w:ascii="Roboto" w:hAnsi="Roboto"/>
              </w:rPr>
            </w:pPr>
            <w:r w:rsidRPr="00F013FD">
              <w:rPr>
                <w:rFonts w:ascii="Roboto" w:hAnsi="Roboto"/>
              </w:rPr>
              <w:t>Autorità nazionale anticorruzione</w:t>
            </w:r>
          </w:p>
        </w:tc>
      </w:tr>
      <w:tr w:rsidR="003179E6" w:rsidRPr="00F013FD" w:rsidTr="00F013FD">
        <w:tc>
          <w:tcPr>
            <w:tcW w:w="2518" w:type="dxa"/>
            <w:shd w:val="clear" w:color="auto" w:fill="D9E2F3"/>
          </w:tcPr>
          <w:p w:rsidR="003179E6" w:rsidRPr="00F013FD" w:rsidRDefault="003179E6" w:rsidP="00F013FD">
            <w:pPr>
              <w:spacing w:line="360" w:lineRule="auto"/>
              <w:rPr>
                <w:rFonts w:ascii="Roboto" w:eastAsia="SimSun" w:hAnsi="Roboto" w:cs="Mangal"/>
                <w:b/>
                <w:bCs/>
              </w:rPr>
            </w:pPr>
            <w:r w:rsidRPr="00F013FD">
              <w:rPr>
                <w:rFonts w:ascii="Roboto" w:eastAsia="SimSun" w:hAnsi="Roboto" w:cs="Mangal"/>
                <w:b/>
                <w:bCs/>
              </w:rPr>
              <w:t>ISTRUTTORE</w:t>
            </w:r>
          </w:p>
        </w:tc>
        <w:tc>
          <w:tcPr>
            <w:tcW w:w="7513" w:type="dxa"/>
            <w:shd w:val="clear" w:color="auto" w:fill="auto"/>
          </w:tcPr>
          <w:p w:rsidR="003179E6" w:rsidRPr="00F013FD" w:rsidRDefault="003179E6" w:rsidP="00F013FD">
            <w:pPr>
              <w:spacing w:line="276" w:lineRule="auto"/>
              <w:jc w:val="both"/>
              <w:rPr>
                <w:rFonts w:ascii="Roboto" w:hAnsi="Roboto"/>
              </w:rPr>
            </w:pPr>
            <w:r w:rsidRPr="00F013FD">
              <w:rPr>
                <w:rFonts w:ascii="Roboto" w:hAnsi="Roboto"/>
              </w:rPr>
              <w:t>Soggetto che fa parte della struttura di supporto del RPCT</w:t>
            </w:r>
            <w:r w:rsidR="00C46B53" w:rsidRPr="00F013FD">
              <w:rPr>
                <w:rFonts w:ascii="Roboto" w:hAnsi="Roboto"/>
              </w:rPr>
              <w:t xml:space="preserve"> che</w:t>
            </w:r>
            <w:r w:rsidRPr="00F013FD">
              <w:rPr>
                <w:rFonts w:ascii="Roboto" w:hAnsi="Roboto"/>
              </w:rPr>
              <w:t xml:space="preserve"> è coinvolto nell’analisi della segnalazione e nella eventuale istruttoria. Ha accesso a tutte le informazioni inserite nelle segnalazioni se autorizzato dal RPCT. </w:t>
            </w:r>
          </w:p>
        </w:tc>
      </w:tr>
      <w:tr w:rsidR="003179E6" w:rsidRPr="00F013FD" w:rsidTr="00F013FD">
        <w:tc>
          <w:tcPr>
            <w:tcW w:w="2518" w:type="dxa"/>
            <w:shd w:val="clear" w:color="auto" w:fill="D9E2F3"/>
          </w:tcPr>
          <w:p w:rsidR="003179E6" w:rsidRPr="00F013FD" w:rsidRDefault="003179E6" w:rsidP="00F013FD">
            <w:pPr>
              <w:spacing w:line="360" w:lineRule="auto"/>
              <w:rPr>
                <w:rFonts w:ascii="Roboto" w:eastAsia="SimSun" w:hAnsi="Roboto" w:cs="Mangal"/>
                <w:b/>
                <w:bCs/>
              </w:rPr>
            </w:pPr>
            <w:r w:rsidRPr="00F013FD">
              <w:rPr>
                <w:rFonts w:ascii="Roboto" w:eastAsia="SimSun" w:hAnsi="Roboto" w:cs="Mangal"/>
                <w:b/>
                <w:bCs/>
              </w:rPr>
              <w:t>CUSTODE DELLE IDENTITA’</w:t>
            </w:r>
          </w:p>
        </w:tc>
        <w:tc>
          <w:tcPr>
            <w:tcW w:w="7513" w:type="dxa"/>
            <w:shd w:val="clear" w:color="auto" w:fill="auto"/>
          </w:tcPr>
          <w:p w:rsidR="003179E6" w:rsidRPr="00F013FD" w:rsidRDefault="003179E6" w:rsidP="00F013FD">
            <w:pPr>
              <w:spacing w:line="276" w:lineRule="auto"/>
              <w:jc w:val="both"/>
              <w:rPr>
                <w:rFonts w:ascii="Roboto" w:hAnsi="Roboto"/>
              </w:rPr>
            </w:pPr>
            <w:r w:rsidRPr="00F013FD">
              <w:rPr>
                <w:rFonts w:ascii="Roboto" w:hAnsi="Roboto"/>
              </w:rPr>
              <w:t xml:space="preserve">Tale ruolo coincide con quello di RPCT. </w:t>
            </w:r>
          </w:p>
        </w:tc>
      </w:tr>
    </w:tbl>
    <w:p w:rsidR="00BC38AC" w:rsidRPr="0008042A" w:rsidRDefault="00BC38AC" w:rsidP="000E064A">
      <w:pPr>
        <w:spacing w:line="360" w:lineRule="auto"/>
        <w:rPr>
          <w:rFonts w:ascii="Roboto" w:eastAsia="SimSun" w:hAnsi="Roboto" w:cs="Mangal"/>
        </w:rPr>
      </w:pPr>
    </w:p>
    <w:p w:rsidR="0025461E" w:rsidRPr="0008042A" w:rsidRDefault="0025461E" w:rsidP="000E064A">
      <w:pPr>
        <w:spacing w:line="360" w:lineRule="auto"/>
        <w:jc w:val="both"/>
        <w:rPr>
          <w:rFonts w:ascii="Roboto" w:eastAsia="Cambria" w:hAnsi="Roboto" w:cs="Cambria"/>
          <w:b/>
          <w:bCs/>
        </w:rPr>
      </w:pPr>
      <w:r w:rsidRPr="0008042A">
        <w:rPr>
          <w:rFonts w:ascii="Roboto" w:eastAsia="Cambria" w:hAnsi="Roboto" w:cs="Cambria"/>
          <w:b/>
          <w:bCs/>
        </w:rPr>
        <w:t>Oggetto della Segnalazione</w:t>
      </w:r>
    </w:p>
    <w:p w:rsidR="00F37306" w:rsidRPr="0008042A" w:rsidRDefault="00F37306" w:rsidP="00F37306">
      <w:pPr>
        <w:spacing w:line="360" w:lineRule="auto"/>
        <w:jc w:val="both"/>
        <w:rPr>
          <w:rFonts w:ascii="Roboto" w:eastAsia="Cambria" w:hAnsi="Roboto" w:cs="Cambria"/>
        </w:rPr>
      </w:pPr>
      <w:r w:rsidRPr="0008042A">
        <w:rPr>
          <w:rFonts w:ascii="Roboto" w:eastAsia="Cambria" w:hAnsi="Roboto" w:cs="Cambria"/>
        </w:rPr>
        <w:t>La Segnalazione deve contenere una chiara descrizione dei fatti oggetto di segnalazione, con indicazione della tipologia della condotta illecita delle circostanze di tempo e luogo in cui sono stati commessi/omessi i fatti, facendo emergere quanto più possibile:</w:t>
      </w:r>
    </w:p>
    <w:p w:rsidR="00F37306" w:rsidRPr="0008042A" w:rsidRDefault="00F37306" w:rsidP="00F37306">
      <w:pPr>
        <w:spacing w:line="360" w:lineRule="auto"/>
        <w:jc w:val="both"/>
        <w:rPr>
          <w:rFonts w:ascii="Roboto" w:eastAsia="Cambria" w:hAnsi="Roboto" w:cs="Cambria"/>
        </w:rPr>
      </w:pPr>
      <w:r w:rsidRPr="0008042A">
        <w:rPr>
          <w:rFonts w:ascii="Roboto" w:eastAsia="Cambria" w:hAnsi="Roboto" w:cs="Cambria"/>
        </w:rPr>
        <w:t>-</w:t>
      </w:r>
      <w:r w:rsidR="00317128">
        <w:rPr>
          <w:rFonts w:ascii="Roboto" w:eastAsia="Cambria" w:hAnsi="Roboto" w:cs="Cambria"/>
        </w:rPr>
        <w:t xml:space="preserve"> l</w:t>
      </w:r>
      <w:r w:rsidR="00C46B53" w:rsidRPr="0008042A">
        <w:rPr>
          <w:rFonts w:ascii="Roboto" w:eastAsia="Cambria" w:hAnsi="Roboto" w:cs="Cambria"/>
        </w:rPr>
        <w:t>‘illiceità</w:t>
      </w:r>
      <w:r w:rsidRPr="0008042A">
        <w:rPr>
          <w:rFonts w:ascii="Roboto" w:eastAsia="Cambria" w:hAnsi="Roboto" w:cs="Cambria"/>
        </w:rPr>
        <w:t xml:space="preserve"> della condotta;</w:t>
      </w:r>
    </w:p>
    <w:p w:rsidR="00F37306" w:rsidRPr="0008042A" w:rsidRDefault="00F37306" w:rsidP="00F37306">
      <w:pPr>
        <w:spacing w:line="360" w:lineRule="auto"/>
        <w:jc w:val="both"/>
        <w:rPr>
          <w:rFonts w:ascii="Roboto" w:eastAsia="Cambria" w:hAnsi="Roboto" w:cs="Cambria"/>
        </w:rPr>
      </w:pPr>
      <w:r w:rsidRPr="0008042A">
        <w:rPr>
          <w:rFonts w:ascii="Roboto" w:eastAsia="Cambria" w:hAnsi="Roboto" w:cs="Cambria"/>
        </w:rPr>
        <w:lastRenderedPageBreak/>
        <w:t>-l’interesse dell</w:t>
      </w:r>
      <w:r w:rsidR="002B2D9C">
        <w:rPr>
          <w:rFonts w:ascii="Roboto" w:eastAsia="Cambria" w:hAnsi="Roboto" w:cs="Cambria"/>
        </w:rPr>
        <w:t>’ente</w:t>
      </w:r>
      <w:r w:rsidRPr="0008042A">
        <w:rPr>
          <w:rFonts w:ascii="Roboto" w:eastAsia="Cambria" w:hAnsi="Roboto" w:cs="Cambria"/>
        </w:rPr>
        <w:t>;</w:t>
      </w:r>
    </w:p>
    <w:p w:rsidR="00F37306" w:rsidRPr="0008042A" w:rsidRDefault="00F37306" w:rsidP="00F37306">
      <w:pPr>
        <w:spacing w:line="360" w:lineRule="auto"/>
        <w:jc w:val="both"/>
        <w:rPr>
          <w:rFonts w:ascii="Roboto" w:eastAsia="Cambria" w:hAnsi="Roboto" w:cs="Cambria"/>
        </w:rPr>
      </w:pPr>
      <w:r w:rsidRPr="0008042A">
        <w:rPr>
          <w:rFonts w:ascii="Roboto" w:eastAsia="Cambria" w:hAnsi="Roboto" w:cs="Cambria"/>
        </w:rPr>
        <w:t>- le ragioni connesse all’attività lavorativa svolta dal segnalante.</w:t>
      </w:r>
    </w:p>
    <w:p w:rsidR="005B02C7" w:rsidRDefault="005B02C7" w:rsidP="0025461E">
      <w:pPr>
        <w:spacing w:line="360" w:lineRule="auto"/>
        <w:jc w:val="both"/>
        <w:rPr>
          <w:rFonts w:ascii="Roboto" w:eastAsia="Cambria" w:hAnsi="Roboto" w:cs="Cambria"/>
        </w:rPr>
      </w:pPr>
      <w:r w:rsidRPr="00C46B53">
        <w:rPr>
          <w:rFonts w:ascii="Roboto" w:eastAsia="Cambria" w:hAnsi="Roboto" w:cs="Cambria"/>
        </w:rPr>
        <w:t>Le condotte illecite segnalate devono riguardare situazioni, fatti, circostanze, di cui il segnalante sia venuto a conoscenza «</w:t>
      </w:r>
      <w:r w:rsidRPr="00C46B53">
        <w:rPr>
          <w:rFonts w:ascii="Roboto" w:eastAsia="Cambria" w:hAnsi="Roboto" w:cs="Cambria"/>
          <w:b/>
          <w:bCs/>
        </w:rPr>
        <w:t>in ragione del rapporto di lavoro</w:t>
      </w:r>
      <w:r w:rsidRPr="00C46B53">
        <w:rPr>
          <w:rFonts w:ascii="Roboto" w:eastAsia="Cambria" w:hAnsi="Roboto" w:cs="Cambria"/>
        </w:rPr>
        <w:t>» (es. fatti appresi in virtù dell’ufficio rivestito ma anche notizie acquisite in occasione e/o a causa dello svolgimento delle mansioni lavorative, sia pure in modo casuale).</w:t>
      </w:r>
    </w:p>
    <w:p w:rsidR="0025461E" w:rsidRDefault="0025461E" w:rsidP="0025461E">
      <w:pPr>
        <w:spacing w:line="360" w:lineRule="auto"/>
        <w:jc w:val="both"/>
        <w:rPr>
          <w:rFonts w:ascii="Roboto" w:eastAsia="Cambria" w:hAnsi="Roboto" w:cs="Cambria"/>
        </w:rPr>
      </w:pPr>
      <w:r w:rsidRPr="0008042A">
        <w:rPr>
          <w:rFonts w:ascii="Roboto" w:eastAsia="Cambria" w:hAnsi="Roboto" w:cs="Cambria"/>
        </w:rPr>
        <w:t>La segnalazione deve essere fatta in buona fede e non deve essere fondata su meri sospetti o voci, deve essere il più possibile circostanziata e offrire il maggior numero di elementi per consentire di effettuare le dovute verifiche ed attività istruttorie.</w:t>
      </w:r>
    </w:p>
    <w:p w:rsidR="003061AE" w:rsidRPr="0008042A" w:rsidRDefault="003061AE" w:rsidP="0025461E">
      <w:pPr>
        <w:spacing w:line="360" w:lineRule="auto"/>
        <w:jc w:val="both"/>
        <w:rPr>
          <w:rFonts w:ascii="Roboto" w:eastAsia="Cambria" w:hAnsi="Roboto" w:cs="Cambria"/>
        </w:rPr>
      </w:pPr>
      <w:r>
        <w:rPr>
          <w:rFonts w:ascii="Roboto" w:eastAsia="Cambria" w:hAnsi="Roboto" w:cs="Cambria"/>
        </w:rPr>
        <w:t xml:space="preserve">La segnalazione </w:t>
      </w:r>
      <w:r w:rsidRPr="0008042A">
        <w:rPr>
          <w:rFonts w:ascii="Roboto" w:hAnsi="Roboto"/>
        </w:rPr>
        <w:t>non dev</w:t>
      </w:r>
      <w:r>
        <w:rPr>
          <w:rFonts w:ascii="Roboto" w:hAnsi="Roboto"/>
        </w:rPr>
        <w:t>e</w:t>
      </w:r>
      <w:r w:rsidRPr="0008042A">
        <w:rPr>
          <w:rFonts w:ascii="Roboto" w:hAnsi="Roboto"/>
        </w:rPr>
        <w:t xml:space="preserve"> riguardare lamentele di carattere personale del segnalante</w:t>
      </w:r>
      <w:r w:rsidR="00317128">
        <w:rPr>
          <w:rFonts w:ascii="Roboto" w:hAnsi="Roboto"/>
        </w:rPr>
        <w:t>.</w:t>
      </w:r>
    </w:p>
    <w:p w:rsidR="001230A0" w:rsidRPr="0008042A" w:rsidRDefault="0025461E" w:rsidP="000E064A">
      <w:pPr>
        <w:spacing w:line="360" w:lineRule="auto"/>
        <w:jc w:val="both"/>
        <w:rPr>
          <w:rFonts w:ascii="Roboto" w:hAnsi="Roboto"/>
        </w:rPr>
      </w:pPr>
      <w:r w:rsidRPr="0008042A">
        <w:rPr>
          <w:rFonts w:ascii="Roboto" w:eastAsia="Cambria" w:hAnsi="Roboto" w:cs="Cambria"/>
        </w:rPr>
        <w:t>In particolare</w:t>
      </w:r>
      <w:r w:rsidR="003061AE">
        <w:rPr>
          <w:rFonts w:ascii="Roboto" w:eastAsia="Cambria" w:hAnsi="Roboto" w:cs="Cambria"/>
        </w:rPr>
        <w:t xml:space="preserve">, </w:t>
      </w:r>
      <w:r w:rsidRPr="0008042A">
        <w:rPr>
          <w:rFonts w:ascii="Roboto" w:eastAsia="Cambria" w:hAnsi="Roboto" w:cs="Cambria"/>
        </w:rPr>
        <w:t xml:space="preserve">fatti illeciti oggetto delle segnalazioni whistleblowing possono comprendere non soltanto l’intera gamma dei delitti contro la pubblica amministrazione di cui al Titolo II, Capo I, del codice penale, ma tutte le situazioni in cui si verifichino anche solo potenzialmente </w:t>
      </w:r>
      <w:r w:rsidR="001230A0" w:rsidRPr="0008042A">
        <w:rPr>
          <w:rFonts w:ascii="Roboto" w:hAnsi="Roboto"/>
        </w:rPr>
        <w:t>comportamenti, rischi, reati o irregolarità a danno dell’interesse pubblico in relazione a riscontrate violazioni de</w:t>
      </w:r>
      <w:r w:rsidR="0028073B" w:rsidRPr="0008042A">
        <w:rPr>
          <w:rFonts w:ascii="Roboto" w:hAnsi="Roboto"/>
        </w:rPr>
        <w:t xml:space="preserve">lle previsioni di cui </w:t>
      </w:r>
      <w:r w:rsidR="002B2D9C">
        <w:rPr>
          <w:rFonts w:ascii="Roboto" w:hAnsi="Roboto"/>
        </w:rPr>
        <w:t>al PIAO</w:t>
      </w:r>
      <w:r w:rsidR="0028073B" w:rsidRPr="0008042A">
        <w:rPr>
          <w:rFonts w:ascii="Roboto" w:hAnsi="Roboto"/>
        </w:rPr>
        <w:t xml:space="preserve"> adottato o del</w:t>
      </w:r>
      <w:r w:rsidR="001230A0" w:rsidRPr="0008042A">
        <w:rPr>
          <w:rFonts w:ascii="Roboto" w:hAnsi="Roboto"/>
        </w:rPr>
        <w:t xml:space="preserve"> Codic</w:t>
      </w:r>
      <w:r w:rsidR="0028073B" w:rsidRPr="0008042A">
        <w:rPr>
          <w:rFonts w:ascii="Roboto" w:hAnsi="Roboto"/>
        </w:rPr>
        <w:t xml:space="preserve">e </w:t>
      </w:r>
      <w:r w:rsidR="001230A0" w:rsidRPr="0008042A">
        <w:rPr>
          <w:rFonts w:ascii="Roboto" w:hAnsi="Roboto"/>
        </w:rPr>
        <w:t>di comportamento</w:t>
      </w:r>
      <w:r w:rsidR="002304C3" w:rsidRPr="0008042A">
        <w:rPr>
          <w:rFonts w:ascii="Roboto" w:hAnsi="Roboto"/>
        </w:rPr>
        <w:t xml:space="preserve">, entrambi pubblicati sul sito web </w:t>
      </w:r>
      <w:r w:rsidR="0028073B" w:rsidRPr="0008042A">
        <w:rPr>
          <w:rFonts w:ascii="Roboto" w:hAnsi="Roboto"/>
        </w:rPr>
        <w:t>dell</w:t>
      </w:r>
      <w:r w:rsidR="002B2D9C">
        <w:rPr>
          <w:rFonts w:ascii="Roboto" w:hAnsi="Roboto"/>
        </w:rPr>
        <w:t>’ente.</w:t>
      </w:r>
    </w:p>
    <w:p w:rsidR="001230A0" w:rsidRPr="0008042A" w:rsidRDefault="001230A0" w:rsidP="000E064A">
      <w:pPr>
        <w:spacing w:line="360" w:lineRule="auto"/>
        <w:jc w:val="both"/>
        <w:rPr>
          <w:rFonts w:ascii="Roboto" w:hAnsi="Roboto"/>
        </w:rPr>
      </w:pPr>
      <w:r w:rsidRPr="0008042A">
        <w:rPr>
          <w:rFonts w:ascii="Roboto" w:hAnsi="Roboto"/>
        </w:rPr>
        <w:t xml:space="preserve">A titolo meramente esemplificativo sono da considerarsi rilevanti, ai fini della presente procedura, i casi di sprechi, nepotismo, demansionamento, ripetuto mancato rispetto dei tempi procedimentali, assunzioni non trasparenti, irregolarità contabili, false dichiarazioni, violazione delle norme ambientali, di igiene, sanità e sicurezza sul lavoro, svolgimento di attività in conflitto d'interessi </w:t>
      </w:r>
      <w:r w:rsidR="007C7CFE" w:rsidRPr="0008042A">
        <w:rPr>
          <w:rFonts w:ascii="Roboto" w:hAnsi="Roboto"/>
        </w:rPr>
        <w:t>come previste anche</w:t>
      </w:r>
      <w:r w:rsidRPr="0008042A">
        <w:rPr>
          <w:rFonts w:ascii="Roboto" w:hAnsi="Roboto"/>
        </w:rPr>
        <w:t xml:space="preserve"> d</w:t>
      </w:r>
      <w:r w:rsidR="007C7CFE" w:rsidRPr="0008042A">
        <w:rPr>
          <w:rFonts w:ascii="Roboto" w:hAnsi="Roboto"/>
        </w:rPr>
        <w:t>a</w:t>
      </w:r>
      <w:r w:rsidRPr="0008042A">
        <w:rPr>
          <w:rFonts w:ascii="Roboto" w:hAnsi="Roboto"/>
        </w:rPr>
        <w:t>l Codice di Comportamento</w:t>
      </w:r>
      <w:r w:rsidR="00317128">
        <w:rPr>
          <w:rFonts w:ascii="Roboto" w:hAnsi="Roboto"/>
        </w:rPr>
        <w:t xml:space="preserve"> </w:t>
      </w:r>
      <w:r w:rsidR="00372858">
        <w:rPr>
          <w:rFonts w:ascii="Roboto" w:hAnsi="Roboto"/>
        </w:rPr>
        <w:t>dell’Ordine</w:t>
      </w:r>
      <w:r w:rsidR="00317128">
        <w:rPr>
          <w:rFonts w:ascii="Roboto" w:hAnsi="Roboto"/>
        </w:rPr>
        <w:t xml:space="preserve">, utilizzo dei beni </w:t>
      </w:r>
      <w:r w:rsidRPr="0008042A">
        <w:rPr>
          <w:rFonts w:ascii="Roboto" w:hAnsi="Roboto"/>
        </w:rPr>
        <w:t xml:space="preserve">per fini personali. </w:t>
      </w:r>
    </w:p>
    <w:p w:rsidR="00955B51" w:rsidRPr="0008042A" w:rsidRDefault="00955B51" w:rsidP="000E064A">
      <w:pPr>
        <w:spacing w:line="360" w:lineRule="auto"/>
        <w:jc w:val="both"/>
        <w:rPr>
          <w:rFonts w:ascii="Roboto" w:hAnsi="Roboto"/>
        </w:rPr>
      </w:pPr>
      <w:r w:rsidRPr="008C0BFE">
        <w:rPr>
          <w:rFonts w:ascii="Roboto" w:hAnsi="Roboto"/>
        </w:rPr>
        <w:t>Non è necessario che il dipendente sia certo dell’effettivo accadimento dei fatti denunciati e/o dell’identità dell’autore degli stessi, ma solo che ne sia ragionevolmente convinto.</w:t>
      </w:r>
    </w:p>
    <w:p w:rsidR="0025461E" w:rsidRPr="0008042A" w:rsidRDefault="007C7CFE" w:rsidP="000E064A">
      <w:pPr>
        <w:spacing w:line="360" w:lineRule="auto"/>
        <w:jc w:val="both"/>
        <w:rPr>
          <w:rFonts w:ascii="Roboto" w:hAnsi="Roboto"/>
        </w:rPr>
      </w:pPr>
      <w:r w:rsidRPr="0008042A">
        <w:rPr>
          <w:rFonts w:ascii="Roboto" w:hAnsi="Roboto"/>
        </w:rPr>
        <w:t>Le Segnalazioni non devono assumere toni ingiuriosi o contenere offese personali o giudizi morali volti a offendere o ledere l’onore e/o il decoro personale e/o professionale della persona o delle persone a cui i fatti segnalati sono riferiti.</w:t>
      </w:r>
    </w:p>
    <w:p w:rsidR="007C7CFE" w:rsidRPr="0008042A" w:rsidRDefault="007C7CFE" w:rsidP="000E064A">
      <w:pPr>
        <w:spacing w:line="360" w:lineRule="auto"/>
        <w:jc w:val="both"/>
        <w:rPr>
          <w:rFonts w:ascii="Roboto" w:hAnsi="Roboto"/>
        </w:rPr>
      </w:pPr>
      <w:r w:rsidRPr="0008042A">
        <w:rPr>
          <w:rFonts w:ascii="Roboto" w:hAnsi="Roboto"/>
        </w:rPr>
        <w:t xml:space="preserve">È </w:t>
      </w:r>
      <w:r w:rsidR="0036204E" w:rsidRPr="0008042A">
        <w:rPr>
          <w:rFonts w:ascii="Roboto" w:hAnsi="Roboto"/>
        </w:rPr>
        <w:t xml:space="preserve">espressamente </w:t>
      </w:r>
      <w:r w:rsidRPr="0008042A">
        <w:rPr>
          <w:rFonts w:ascii="Roboto" w:hAnsi="Roboto"/>
        </w:rPr>
        <w:t>vi</w:t>
      </w:r>
      <w:r w:rsidR="0036204E" w:rsidRPr="0008042A">
        <w:rPr>
          <w:rFonts w:ascii="Roboto" w:hAnsi="Roboto"/>
        </w:rPr>
        <w:t xml:space="preserve">etato il </w:t>
      </w:r>
      <w:r w:rsidRPr="0008042A">
        <w:rPr>
          <w:rFonts w:ascii="Roboto" w:hAnsi="Roboto"/>
        </w:rPr>
        <w:t>r</w:t>
      </w:r>
      <w:r w:rsidR="00F5107E">
        <w:rPr>
          <w:rFonts w:ascii="Roboto" w:hAnsi="Roboto"/>
        </w:rPr>
        <w:t>icorso a espressioni ingiuriose,</w:t>
      </w:r>
      <w:r w:rsidR="0036204E" w:rsidRPr="0008042A">
        <w:rPr>
          <w:rFonts w:ascii="Roboto" w:hAnsi="Roboto"/>
        </w:rPr>
        <w:t xml:space="preserve"> </w:t>
      </w:r>
      <w:r w:rsidRPr="0008042A">
        <w:rPr>
          <w:rFonts w:ascii="Roboto" w:hAnsi="Roboto"/>
        </w:rPr>
        <w:t xml:space="preserve">l’invio di </w:t>
      </w:r>
      <w:r w:rsidR="00BF62F8">
        <w:rPr>
          <w:rFonts w:ascii="Roboto" w:hAnsi="Roboto"/>
        </w:rPr>
        <w:t>s</w:t>
      </w:r>
      <w:r w:rsidRPr="0008042A">
        <w:rPr>
          <w:rFonts w:ascii="Roboto" w:hAnsi="Roboto"/>
        </w:rPr>
        <w:t xml:space="preserve">egnalazioni </w:t>
      </w:r>
      <w:r w:rsidR="0036204E" w:rsidRPr="0008042A">
        <w:rPr>
          <w:rFonts w:ascii="Roboto" w:hAnsi="Roboto"/>
        </w:rPr>
        <w:t xml:space="preserve">di natura discriminatoria e/o </w:t>
      </w:r>
      <w:r w:rsidRPr="0008042A">
        <w:rPr>
          <w:rFonts w:ascii="Roboto" w:hAnsi="Roboto"/>
        </w:rPr>
        <w:t>con finalità puramente diffamatorie o calunniose</w:t>
      </w:r>
      <w:r w:rsidR="0036204E" w:rsidRPr="0008042A">
        <w:rPr>
          <w:rFonts w:ascii="Roboto" w:hAnsi="Roboto"/>
        </w:rPr>
        <w:t>.</w:t>
      </w:r>
    </w:p>
    <w:p w:rsidR="001230A0" w:rsidRPr="0008042A" w:rsidRDefault="00F5107E" w:rsidP="000E064A">
      <w:pPr>
        <w:spacing w:line="360" w:lineRule="auto"/>
        <w:jc w:val="both"/>
        <w:rPr>
          <w:rFonts w:ascii="Roboto" w:hAnsi="Roboto"/>
        </w:rPr>
      </w:pPr>
      <w:r>
        <w:rPr>
          <w:rFonts w:ascii="Roboto" w:hAnsi="Roboto"/>
        </w:rPr>
        <w:lastRenderedPageBreak/>
        <w:t>E’</w:t>
      </w:r>
      <w:r w:rsidR="001230A0" w:rsidRPr="0008042A">
        <w:rPr>
          <w:rFonts w:ascii="Roboto" w:hAnsi="Roboto"/>
        </w:rPr>
        <w:t xml:space="preserve"> comunque indispensabile che la </w:t>
      </w:r>
      <w:r w:rsidR="007C7CFE" w:rsidRPr="0008042A">
        <w:rPr>
          <w:rFonts w:ascii="Roboto" w:hAnsi="Roboto"/>
        </w:rPr>
        <w:t>segnalazione</w:t>
      </w:r>
      <w:r w:rsidR="001230A0" w:rsidRPr="0008042A">
        <w:rPr>
          <w:rFonts w:ascii="Roboto" w:hAnsi="Roboto"/>
        </w:rPr>
        <w:t xml:space="preserve"> presentata sia circostanziata, riguardi fatti riscontrabili e conosciuti direttamente dal </w:t>
      </w:r>
      <w:r w:rsidR="007C7CFE" w:rsidRPr="0008042A">
        <w:rPr>
          <w:rFonts w:ascii="Roboto" w:hAnsi="Roboto"/>
        </w:rPr>
        <w:t xml:space="preserve">segnalante </w:t>
      </w:r>
      <w:r w:rsidR="001230A0" w:rsidRPr="0008042A">
        <w:rPr>
          <w:rFonts w:ascii="Roboto" w:hAnsi="Roboto"/>
        </w:rPr>
        <w:t>e non riportati o riferiti da altri soggetti; deve contenere tutte le informazioni e i dati conosciuti dal segnalante</w:t>
      </w:r>
      <w:r w:rsidR="005B02C7">
        <w:rPr>
          <w:rFonts w:ascii="Roboto" w:hAnsi="Roboto"/>
        </w:rPr>
        <w:t xml:space="preserve"> (</w:t>
      </w:r>
      <w:r w:rsidR="005B02C7" w:rsidRPr="005B02C7">
        <w:rPr>
          <w:rFonts w:ascii="Roboto" w:hAnsi="Roboto"/>
        </w:rPr>
        <w:t>le circostanze di tempo e di luogo in cui si è verificato il fatto oggetto della segnalazione, la descrizione del fatto)</w:t>
      </w:r>
      <w:r w:rsidR="001230A0" w:rsidRPr="0008042A">
        <w:rPr>
          <w:rFonts w:ascii="Roboto" w:hAnsi="Roboto"/>
        </w:rPr>
        <w:t>, per individuare inequivocabilmente gli autori della condotta illecita</w:t>
      </w:r>
      <w:r w:rsidR="005B02C7">
        <w:rPr>
          <w:rFonts w:ascii="Roboto" w:hAnsi="Roboto"/>
        </w:rPr>
        <w:t xml:space="preserve"> (indicazione del</w:t>
      </w:r>
      <w:r w:rsidR="005B02C7" w:rsidRPr="005B02C7">
        <w:rPr>
          <w:rFonts w:ascii="Roboto" w:hAnsi="Roboto"/>
        </w:rPr>
        <w:t>le generalità o altri elementi che consentano di identificare il soggetto cui attribuire i fatti segnalati).</w:t>
      </w:r>
    </w:p>
    <w:p w:rsidR="003061AE" w:rsidRPr="0008042A" w:rsidRDefault="003061AE" w:rsidP="000E064A">
      <w:pPr>
        <w:spacing w:line="360" w:lineRule="auto"/>
        <w:jc w:val="both"/>
        <w:rPr>
          <w:rFonts w:ascii="Roboto" w:hAnsi="Roboto"/>
        </w:rPr>
      </w:pPr>
    </w:p>
    <w:p w:rsidR="001230A0" w:rsidRPr="0008042A" w:rsidRDefault="001230A0" w:rsidP="000E064A">
      <w:pPr>
        <w:spacing w:line="360" w:lineRule="auto"/>
        <w:rPr>
          <w:rFonts w:ascii="Roboto" w:hAnsi="Roboto"/>
          <w:b/>
          <w:bCs/>
        </w:rPr>
      </w:pPr>
      <w:r w:rsidRPr="0008042A">
        <w:rPr>
          <w:rFonts w:ascii="Roboto" w:hAnsi="Roboto"/>
          <w:b/>
          <w:bCs/>
        </w:rPr>
        <w:t>Art. 2</w:t>
      </w:r>
      <w:r w:rsidR="00BC38AC" w:rsidRPr="0008042A">
        <w:rPr>
          <w:rFonts w:ascii="Roboto" w:hAnsi="Roboto"/>
          <w:b/>
          <w:bCs/>
        </w:rPr>
        <w:t>.</w:t>
      </w:r>
      <w:r w:rsidRPr="0008042A">
        <w:rPr>
          <w:rFonts w:ascii="Roboto" w:hAnsi="Roboto"/>
          <w:b/>
          <w:bCs/>
        </w:rPr>
        <w:t xml:space="preserve"> Modalità di presentazione della segnalazione</w:t>
      </w:r>
    </w:p>
    <w:p w:rsidR="00E422B4" w:rsidRPr="0008042A" w:rsidRDefault="00E422B4" w:rsidP="00E422B4">
      <w:pPr>
        <w:spacing w:line="360" w:lineRule="auto"/>
        <w:jc w:val="both"/>
        <w:rPr>
          <w:rFonts w:ascii="Roboto" w:hAnsi="Roboto"/>
        </w:rPr>
      </w:pPr>
      <w:r w:rsidRPr="0008042A">
        <w:rPr>
          <w:rFonts w:ascii="Roboto" w:hAnsi="Roboto"/>
        </w:rPr>
        <w:t>Il segnalante, a sua discrezione, deve inviare la segnalazione al RPCT o a</w:t>
      </w:r>
      <w:r w:rsidR="003061AE">
        <w:rPr>
          <w:rFonts w:ascii="Roboto" w:hAnsi="Roboto"/>
        </w:rPr>
        <w:t>ll’</w:t>
      </w:r>
      <w:r w:rsidRPr="0008042A">
        <w:rPr>
          <w:rFonts w:ascii="Roboto" w:hAnsi="Roboto"/>
        </w:rPr>
        <w:t xml:space="preserve">ANAC. </w:t>
      </w:r>
    </w:p>
    <w:p w:rsidR="00E422B4" w:rsidRPr="0008042A" w:rsidRDefault="00E422B4" w:rsidP="00E422B4">
      <w:pPr>
        <w:spacing w:line="360" w:lineRule="auto"/>
        <w:jc w:val="both"/>
        <w:rPr>
          <w:rFonts w:ascii="Roboto" w:hAnsi="Roboto"/>
        </w:rPr>
      </w:pPr>
      <w:r w:rsidRPr="0008042A">
        <w:rPr>
          <w:rFonts w:ascii="Roboto" w:hAnsi="Roboto"/>
        </w:rPr>
        <w:t xml:space="preserve">Il segnalante può anche valutare di inoltrare una </w:t>
      </w:r>
      <w:r w:rsidR="003061AE">
        <w:rPr>
          <w:rFonts w:ascii="Roboto" w:hAnsi="Roboto"/>
        </w:rPr>
        <w:t xml:space="preserve">querela </w:t>
      </w:r>
      <w:r w:rsidRPr="0008042A">
        <w:rPr>
          <w:rFonts w:ascii="Roboto" w:hAnsi="Roboto"/>
        </w:rPr>
        <w:t>all'autorità giudiziaria ordinaria o a quella contabile</w:t>
      </w:r>
      <w:r w:rsidR="003061AE">
        <w:rPr>
          <w:rFonts w:ascii="Roboto" w:hAnsi="Roboto"/>
        </w:rPr>
        <w:t>.</w:t>
      </w:r>
    </w:p>
    <w:p w:rsidR="0028073B" w:rsidRPr="0008042A" w:rsidRDefault="0028073B" w:rsidP="00E422B4">
      <w:pPr>
        <w:spacing w:line="360" w:lineRule="auto"/>
        <w:jc w:val="both"/>
        <w:rPr>
          <w:rFonts w:ascii="Roboto" w:hAnsi="Roboto"/>
        </w:rPr>
      </w:pPr>
      <w:r w:rsidRPr="0008042A">
        <w:rPr>
          <w:rFonts w:ascii="Roboto" w:hAnsi="Roboto"/>
        </w:rPr>
        <w:t>Si raccomanda in prima istanza, l’inoltro della segnalazione al RPCT.</w:t>
      </w:r>
    </w:p>
    <w:p w:rsidR="003061AE" w:rsidRDefault="0028073B" w:rsidP="00103233">
      <w:pPr>
        <w:spacing w:line="360" w:lineRule="auto"/>
        <w:jc w:val="both"/>
        <w:rPr>
          <w:rFonts w:ascii="Roboto" w:hAnsi="Roboto"/>
        </w:rPr>
      </w:pPr>
      <w:r w:rsidRPr="0008042A">
        <w:rPr>
          <w:rFonts w:ascii="Roboto" w:hAnsi="Roboto"/>
        </w:rPr>
        <w:t xml:space="preserve">Il RPCT è il solo destinatario delle segnalazioni all’interno </w:t>
      </w:r>
      <w:r w:rsidR="00372858" w:rsidRPr="0008042A">
        <w:rPr>
          <w:rFonts w:ascii="Roboto" w:hAnsi="Roboto"/>
        </w:rPr>
        <w:t>del</w:t>
      </w:r>
      <w:r w:rsidR="00372858">
        <w:rPr>
          <w:rFonts w:ascii="Roboto" w:hAnsi="Roboto"/>
        </w:rPr>
        <w:t>l’Ordine</w:t>
      </w:r>
      <w:r w:rsidR="00CA5775">
        <w:rPr>
          <w:rFonts w:ascii="Roboto" w:hAnsi="Roboto"/>
        </w:rPr>
        <w:t>.</w:t>
      </w:r>
      <w:r w:rsidRPr="0008042A">
        <w:rPr>
          <w:rFonts w:ascii="Roboto" w:hAnsi="Roboto"/>
        </w:rPr>
        <w:t xml:space="preserve"> </w:t>
      </w:r>
    </w:p>
    <w:p w:rsidR="00103233" w:rsidRPr="0008042A" w:rsidRDefault="0028073B" w:rsidP="00103233">
      <w:pPr>
        <w:spacing w:line="360" w:lineRule="auto"/>
        <w:jc w:val="both"/>
        <w:rPr>
          <w:rFonts w:ascii="Roboto" w:hAnsi="Roboto"/>
        </w:rPr>
      </w:pPr>
      <w:r w:rsidRPr="0008042A">
        <w:rPr>
          <w:rFonts w:ascii="Roboto" w:hAnsi="Roboto"/>
        </w:rPr>
        <w:t>Nel caso in cui la segnalazione pervenga ad un soggetto diverso dal RPCT, tale soggetto indicherà al mittente che le segnalazioni volte ad ottenere la tutela del whistleblower vanno inoltrate al RPCT.</w:t>
      </w:r>
      <w:r w:rsidR="00103233" w:rsidRPr="0008042A">
        <w:rPr>
          <w:rFonts w:ascii="Roboto" w:hAnsi="Roboto"/>
        </w:rPr>
        <w:t xml:space="preserve"> </w:t>
      </w:r>
    </w:p>
    <w:p w:rsidR="00103233" w:rsidRPr="0008042A" w:rsidRDefault="00103233" w:rsidP="00103233">
      <w:pPr>
        <w:spacing w:line="360" w:lineRule="auto"/>
        <w:jc w:val="both"/>
        <w:rPr>
          <w:rFonts w:ascii="Roboto" w:hAnsi="Roboto"/>
        </w:rPr>
      </w:pPr>
      <w:r w:rsidRPr="0008042A">
        <w:rPr>
          <w:rFonts w:ascii="Roboto" w:hAnsi="Roboto"/>
        </w:rPr>
        <w:t xml:space="preserve">Le segnalazioni possono essere presentate secondo una delle seguenti modalità: </w:t>
      </w:r>
    </w:p>
    <w:p w:rsidR="0028073B" w:rsidRPr="0008042A" w:rsidRDefault="0028073B" w:rsidP="00E422B4">
      <w:pPr>
        <w:spacing w:line="360" w:lineRule="auto"/>
        <w:jc w:val="both"/>
        <w:rPr>
          <w:rFonts w:ascii="Roboto" w:hAnsi="Robo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9"/>
      </w:tblGrid>
      <w:tr w:rsidR="00103233" w:rsidRPr="00F013FD" w:rsidTr="00F013FD">
        <w:tc>
          <w:tcPr>
            <w:tcW w:w="3369" w:type="dxa"/>
            <w:shd w:val="clear" w:color="auto" w:fill="D9E2F3"/>
          </w:tcPr>
          <w:p w:rsidR="00103233" w:rsidRPr="00F013FD" w:rsidRDefault="00103233" w:rsidP="00F013FD">
            <w:pPr>
              <w:spacing w:line="360" w:lineRule="auto"/>
              <w:jc w:val="both"/>
              <w:rPr>
                <w:rFonts w:ascii="Roboto" w:hAnsi="Roboto"/>
                <w:b/>
                <w:bCs/>
              </w:rPr>
            </w:pPr>
            <w:r w:rsidRPr="00F013FD">
              <w:rPr>
                <w:rFonts w:ascii="Roboto" w:hAnsi="Roboto"/>
                <w:b/>
                <w:bCs/>
              </w:rPr>
              <w:t>A MANI</w:t>
            </w:r>
            <w:r w:rsidR="00BF62F8" w:rsidRPr="00F013FD">
              <w:rPr>
                <w:rFonts w:ascii="Roboto" w:hAnsi="Roboto"/>
                <w:b/>
                <w:bCs/>
              </w:rPr>
              <w:t xml:space="preserve"> O TRAMITE IL SERVIZIO POSTALE</w:t>
            </w:r>
          </w:p>
        </w:tc>
        <w:tc>
          <w:tcPr>
            <w:tcW w:w="6409" w:type="dxa"/>
            <w:shd w:val="clear" w:color="auto" w:fill="auto"/>
          </w:tcPr>
          <w:p w:rsidR="00103233" w:rsidRPr="00F013FD" w:rsidRDefault="00103233" w:rsidP="00F013FD">
            <w:pPr>
              <w:spacing w:line="360" w:lineRule="auto"/>
              <w:jc w:val="both"/>
              <w:rPr>
                <w:rFonts w:ascii="Roboto" w:hAnsi="Roboto"/>
              </w:rPr>
            </w:pPr>
            <w:r w:rsidRPr="00F013FD">
              <w:rPr>
                <w:rFonts w:ascii="Roboto" w:hAnsi="Roboto"/>
              </w:rPr>
              <w:t>tramite busta chiusa indirizzata al RPCT che all’esterno rechi la dicitura “RISERVATA PERSONALE</w:t>
            </w:r>
            <w:r w:rsidR="00BF62F8" w:rsidRPr="00F013FD">
              <w:rPr>
                <w:rFonts w:ascii="Roboto" w:hAnsi="Roboto"/>
              </w:rPr>
              <w:t xml:space="preserve"> - WHISTLEBLOWING</w:t>
            </w:r>
            <w:r w:rsidRPr="00F013FD">
              <w:rPr>
                <w:rFonts w:ascii="Roboto" w:hAnsi="Roboto"/>
              </w:rPr>
              <w:t>”</w:t>
            </w:r>
          </w:p>
        </w:tc>
      </w:tr>
      <w:tr w:rsidR="00103233" w:rsidRPr="00F013FD" w:rsidTr="00F013FD">
        <w:tc>
          <w:tcPr>
            <w:tcW w:w="3369" w:type="dxa"/>
            <w:shd w:val="clear" w:color="auto" w:fill="D9E2F3"/>
          </w:tcPr>
          <w:p w:rsidR="00103233" w:rsidRPr="00F013FD" w:rsidRDefault="00103233" w:rsidP="00F013FD">
            <w:pPr>
              <w:spacing w:line="360" w:lineRule="auto"/>
              <w:jc w:val="both"/>
              <w:rPr>
                <w:rFonts w:ascii="Roboto" w:hAnsi="Roboto"/>
                <w:b/>
                <w:bCs/>
              </w:rPr>
            </w:pPr>
            <w:r w:rsidRPr="00F013FD">
              <w:rPr>
                <w:rFonts w:ascii="Roboto" w:hAnsi="Roboto"/>
                <w:b/>
                <w:bCs/>
              </w:rPr>
              <w:t>E-MAIL</w:t>
            </w:r>
          </w:p>
        </w:tc>
        <w:tc>
          <w:tcPr>
            <w:tcW w:w="6409" w:type="dxa"/>
            <w:shd w:val="clear" w:color="auto" w:fill="auto"/>
          </w:tcPr>
          <w:p w:rsidR="00103233" w:rsidRPr="001217DC" w:rsidRDefault="00103233" w:rsidP="00F013FD">
            <w:pPr>
              <w:spacing w:line="360" w:lineRule="auto"/>
              <w:jc w:val="both"/>
              <w:rPr>
                <w:rFonts w:ascii="Roboto" w:hAnsi="Roboto"/>
              </w:rPr>
            </w:pPr>
            <w:r w:rsidRPr="001217DC">
              <w:rPr>
                <w:rFonts w:ascii="Roboto" w:hAnsi="Roboto"/>
              </w:rPr>
              <w:t>tramite invio all’indirizz</w:t>
            </w:r>
            <w:r w:rsidR="00731E5E" w:rsidRPr="001217DC">
              <w:rPr>
                <w:rFonts w:ascii="Roboto" w:hAnsi="Roboto"/>
              </w:rPr>
              <w:t>o di posta elettronica</w:t>
            </w:r>
            <w:r w:rsidR="00731E5E" w:rsidRPr="001217DC">
              <w:rPr>
                <w:color w:val="000000"/>
              </w:rPr>
              <w:t xml:space="preserve"> </w:t>
            </w:r>
            <w:hyperlink r:id="rId8" w:history="1">
              <w:r w:rsidR="00731E5E" w:rsidRPr="0081025B">
                <w:rPr>
                  <w:rStyle w:val="Collegamentoipertestuale"/>
                  <w:color w:val="000000"/>
                  <w:sz w:val="28"/>
                  <w:szCs w:val="28"/>
                </w:rPr>
                <w:t>anticorruzione@agronomi.vr.it</w:t>
              </w:r>
            </w:hyperlink>
            <w:r w:rsidR="002C4DE2" w:rsidRPr="001217DC">
              <w:rPr>
                <w:rFonts w:ascii="Roboto" w:hAnsi="Roboto"/>
              </w:rPr>
              <w:t xml:space="preserve"> </w:t>
            </w:r>
            <w:r w:rsidRPr="001217DC">
              <w:rPr>
                <w:rFonts w:ascii="Roboto" w:hAnsi="Roboto"/>
              </w:rPr>
              <w:t>appositamente dedicato alla ricezione delle segnalazioni e monitorato esclusivamente dal RPCT</w:t>
            </w:r>
          </w:p>
        </w:tc>
      </w:tr>
      <w:tr w:rsidR="00103233" w:rsidRPr="00F013FD" w:rsidTr="00F013FD">
        <w:tc>
          <w:tcPr>
            <w:tcW w:w="3369" w:type="dxa"/>
            <w:shd w:val="clear" w:color="auto" w:fill="D9E2F3"/>
          </w:tcPr>
          <w:p w:rsidR="00103233" w:rsidRPr="00F013FD" w:rsidRDefault="00BF262C" w:rsidP="00F013FD">
            <w:pPr>
              <w:spacing w:line="360" w:lineRule="auto"/>
              <w:jc w:val="both"/>
              <w:rPr>
                <w:rFonts w:ascii="Roboto" w:hAnsi="Roboto"/>
                <w:b/>
                <w:bCs/>
              </w:rPr>
            </w:pPr>
            <w:r w:rsidRPr="00F013FD">
              <w:rPr>
                <w:rFonts w:ascii="Roboto" w:hAnsi="Roboto"/>
                <w:b/>
                <w:bCs/>
              </w:rPr>
              <w:t>CANALE INFORMATICO</w:t>
            </w:r>
          </w:p>
        </w:tc>
        <w:tc>
          <w:tcPr>
            <w:tcW w:w="6409" w:type="dxa"/>
            <w:shd w:val="clear" w:color="auto" w:fill="auto"/>
          </w:tcPr>
          <w:p w:rsidR="00731E5E" w:rsidRDefault="00103233" w:rsidP="00731E5E">
            <w:pPr>
              <w:widowControl w:val="0"/>
              <w:jc w:val="both"/>
              <w:rPr>
                <w:rFonts w:ascii="Calibri" w:eastAsia="Calibri" w:hAnsi="Calibri" w:cs="Calibri"/>
                <w:sz w:val="20"/>
                <w:szCs w:val="20"/>
                <w:highlight w:val="yellow"/>
              </w:rPr>
            </w:pPr>
            <w:r w:rsidRPr="00731E5E">
              <w:rPr>
                <w:rFonts w:ascii="Roboto" w:hAnsi="Roboto"/>
              </w:rPr>
              <w:t xml:space="preserve">tramite </w:t>
            </w:r>
            <w:r w:rsidR="00B63B99" w:rsidRPr="00731E5E">
              <w:rPr>
                <w:rFonts w:ascii="Roboto" w:hAnsi="Roboto"/>
              </w:rPr>
              <w:t>accesso al software</w:t>
            </w:r>
            <w:r w:rsidRPr="00731E5E">
              <w:rPr>
                <w:rFonts w:ascii="Roboto" w:hAnsi="Roboto"/>
              </w:rPr>
              <w:t xml:space="preserve"> </w:t>
            </w:r>
            <w:r w:rsidR="00F829F7">
              <w:rPr>
                <w:rFonts w:ascii="Roboto" w:hAnsi="Roboto"/>
              </w:rPr>
              <w:t xml:space="preserve">dedicato </w:t>
            </w:r>
            <w:r w:rsidRPr="00731E5E">
              <w:rPr>
                <w:rFonts w:ascii="Roboto" w:hAnsi="Roboto"/>
              </w:rPr>
              <w:t xml:space="preserve">al link </w:t>
            </w:r>
          </w:p>
          <w:p w:rsidR="00066578" w:rsidRPr="00F013FD" w:rsidRDefault="00731E5E" w:rsidP="00731E5E">
            <w:pPr>
              <w:spacing w:line="360" w:lineRule="auto"/>
              <w:jc w:val="both"/>
              <w:rPr>
                <w:rFonts w:ascii="Roboto" w:hAnsi="Roboto"/>
              </w:rPr>
            </w:pPr>
            <w:hyperlink r:id="rId9" w:history="1">
              <w:r w:rsidRPr="009613DC">
                <w:rPr>
                  <w:rStyle w:val="Collegamentoipertestuale"/>
                  <w:b/>
                  <w:bCs/>
                  <w:sz w:val="23"/>
                  <w:szCs w:val="23"/>
                </w:rPr>
                <w:t>https://odaf</w:t>
              </w:r>
              <w:r w:rsidRPr="009613DC">
                <w:rPr>
                  <w:rStyle w:val="Collegamentoipertestuale"/>
                  <w:b/>
                  <w:bCs/>
                  <w:sz w:val="23"/>
                  <w:szCs w:val="23"/>
                </w:rPr>
                <w:t>v</w:t>
              </w:r>
              <w:r w:rsidRPr="009613DC">
                <w:rPr>
                  <w:rStyle w:val="Collegamentoipertestuale"/>
                  <w:b/>
                  <w:bCs/>
                  <w:sz w:val="23"/>
                  <w:szCs w:val="23"/>
                </w:rPr>
                <w:t>erona.whistle</w:t>
              </w:r>
              <w:r w:rsidRPr="009613DC">
                <w:rPr>
                  <w:rStyle w:val="Collegamentoipertestuale"/>
                  <w:b/>
                  <w:bCs/>
                  <w:sz w:val="23"/>
                  <w:szCs w:val="23"/>
                </w:rPr>
                <w:t>b</w:t>
              </w:r>
              <w:r w:rsidRPr="009613DC">
                <w:rPr>
                  <w:rStyle w:val="Collegamentoipertestuale"/>
                  <w:b/>
                  <w:bCs/>
                  <w:sz w:val="23"/>
                  <w:szCs w:val="23"/>
                </w:rPr>
                <w:t>lowing.it/</w:t>
              </w:r>
            </w:hyperlink>
            <w:r w:rsidRPr="009613DC">
              <w:rPr>
                <w:rFonts w:ascii="Roboto" w:hAnsi="Roboto"/>
              </w:rPr>
              <w:t xml:space="preserve">  </w:t>
            </w:r>
          </w:p>
        </w:tc>
      </w:tr>
    </w:tbl>
    <w:p w:rsidR="0028073B" w:rsidRPr="0008042A" w:rsidRDefault="0028073B" w:rsidP="00E422B4">
      <w:pPr>
        <w:spacing w:line="360" w:lineRule="auto"/>
        <w:jc w:val="both"/>
        <w:rPr>
          <w:rFonts w:ascii="Roboto" w:hAnsi="Roboto"/>
        </w:rPr>
      </w:pPr>
    </w:p>
    <w:p w:rsidR="001230A0" w:rsidRPr="0008042A" w:rsidRDefault="00736A50" w:rsidP="000E064A">
      <w:pPr>
        <w:spacing w:line="360" w:lineRule="auto"/>
        <w:jc w:val="both"/>
        <w:rPr>
          <w:rFonts w:ascii="Roboto" w:hAnsi="Roboto"/>
        </w:rPr>
      </w:pPr>
      <w:r w:rsidRPr="0008042A">
        <w:rPr>
          <w:rFonts w:ascii="Roboto" w:hAnsi="Roboto"/>
        </w:rPr>
        <w:t>Per le segnalazioni inoltrate tramite e-mail o tramite consegna a mano, il</w:t>
      </w:r>
      <w:r w:rsidR="001230A0" w:rsidRPr="0008042A">
        <w:rPr>
          <w:rFonts w:ascii="Roboto" w:hAnsi="Roboto"/>
        </w:rPr>
        <w:t xml:space="preserve"> segnalante </w:t>
      </w:r>
      <w:r w:rsidRPr="0008042A">
        <w:rPr>
          <w:rFonts w:ascii="Roboto" w:hAnsi="Roboto"/>
        </w:rPr>
        <w:t xml:space="preserve">in via preferenziale </w:t>
      </w:r>
      <w:r w:rsidR="001230A0" w:rsidRPr="0008042A">
        <w:rPr>
          <w:rFonts w:ascii="Roboto" w:hAnsi="Roboto"/>
        </w:rPr>
        <w:t xml:space="preserve">utilizza </w:t>
      </w:r>
      <w:r w:rsidRPr="0008042A">
        <w:rPr>
          <w:rFonts w:ascii="Roboto" w:hAnsi="Roboto"/>
        </w:rPr>
        <w:t xml:space="preserve">la modulistica </w:t>
      </w:r>
      <w:r w:rsidR="001230A0" w:rsidRPr="0008042A">
        <w:rPr>
          <w:rFonts w:ascii="Roboto" w:hAnsi="Roboto"/>
        </w:rPr>
        <w:t>rep</w:t>
      </w:r>
      <w:r w:rsidR="00BE7D97" w:rsidRPr="0008042A">
        <w:rPr>
          <w:rFonts w:ascii="Roboto" w:hAnsi="Roboto"/>
        </w:rPr>
        <w:t>eribile sul sito web istituzionale</w:t>
      </w:r>
      <w:r w:rsidR="00103233" w:rsidRPr="0008042A">
        <w:rPr>
          <w:rFonts w:ascii="Roboto" w:hAnsi="Roboto"/>
        </w:rPr>
        <w:t xml:space="preserve"> dell</w:t>
      </w:r>
      <w:r w:rsidR="002B2D9C">
        <w:rPr>
          <w:rFonts w:ascii="Roboto" w:hAnsi="Roboto"/>
        </w:rPr>
        <w:t>’Ente</w:t>
      </w:r>
      <w:r w:rsidR="001230A0" w:rsidRPr="0008042A">
        <w:rPr>
          <w:rFonts w:ascii="Roboto" w:hAnsi="Roboto"/>
        </w:rPr>
        <w:t xml:space="preserve"> nella </w:t>
      </w:r>
      <w:r w:rsidR="007C7CFE" w:rsidRPr="0008042A">
        <w:rPr>
          <w:rFonts w:ascii="Roboto" w:hAnsi="Roboto"/>
        </w:rPr>
        <w:t>Sezione “</w:t>
      </w:r>
      <w:r w:rsidR="002304C3" w:rsidRPr="0008042A">
        <w:rPr>
          <w:rFonts w:ascii="Roboto" w:hAnsi="Roboto"/>
        </w:rPr>
        <w:t>Amministrazione</w:t>
      </w:r>
      <w:r w:rsidR="007C7CFE" w:rsidRPr="0008042A">
        <w:rPr>
          <w:rFonts w:ascii="Roboto" w:hAnsi="Roboto"/>
        </w:rPr>
        <w:t xml:space="preserve"> Trasparente” </w:t>
      </w:r>
      <w:r w:rsidR="001230A0" w:rsidRPr="0008042A">
        <w:rPr>
          <w:rFonts w:ascii="Roboto" w:hAnsi="Roboto"/>
        </w:rPr>
        <w:t xml:space="preserve">sottosezione </w:t>
      </w:r>
      <w:r w:rsidR="00BE7D97" w:rsidRPr="0008042A">
        <w:rPr>
          <w:rFonts w:ascii="Roboto" w:hAnsi="Roboto"/>
        </w:rPr>
        <w:t>“</w:t>
      </w:r>
      <w:r w:rsidR="007C7CFE" w:rsidRPr="0008042A">
        <w:rPr>
          <w:rFonts w:ascii="Roboto" w:hAnsi="Roboto"/>
        </w:rPr>
        <w:t>A</w:t>
      </w:r>
      <w:r w:rsidR="00BE7D97" w:rsidRPr="0008042A">
        <w:rPr>
          <w:rFonts w:ascii="Roboto" w:hAnsi="Roboto"/>
        </w:rPr>
        <w:t>ltri contenuti</w:t>
      </w:r>
      <w:r w:rsidRPr="0008042A">
        <w:rPr>
          <w:rFonts w:ascii="Roboto" w:hAnsi="Roboto"/>
        </w:rPr>
        <w:t xml:space="preserve"> </w:t>
      </w:r>
      <w:r w:rsidR="007C7CFE" w:rsidRPr="0008042A">
        <w:rPr>
          <w:rFonts w:ascii="Roboto" w:hAnsi="Roboto"/>
        </w:rPr>
        <w:t>- Prevenzione della Corruzione</w:t>
      </w:r>
      <w:r w:rsidR="00BE7D97" w:rsidRPr="0008042A">
        <w:rPr>
          <w:rFonts w:ascii="Roboto" w:hAnsi="Roboto"/>
        </w:rPr>
        <w:t>”</w:t>
      </w:r>
      <w:r w:rsidR="007C7CFE" w:rsidRPr="0008042A">
        <w:rPr>
          <w:rFonts w:ascii="Roboto" w:hAnsi="Roboto"/>
        </w:rPr>
        <w:t>.</w:t>
      </w:r>
    </w:p>
    <w:p w:rsidR="001230A0" w:rsidRPr="0008042A" w:rsidRDefault="001230A0" w:rsidP="000E064A">
      <w:pPr>
        <w:spacing w:line="360" w:lineRule="auto"/>
        <w:jc w:val="both"/>
        <w:rPr>
          <w:rFonts w:ascii="Roboto" w:hAnsi="Roboto"/>
        </w:rPr>
      </w:pPr>
      <w:r w:rsidRPr="0008042A">
        <w:rPr>
          <w:rFonts w:ascii="Roboto" w:hAnsi="Roboto"/>
        </w:rPr>
        <w:t>Il modulo deve essere compilato dal segnalante in tutte le sue parti, al fine di fornire al</w:t>
      </w:r>
      <w:r w:rsidR="00103233" w:rsidRPr="0008042A">
        <w:rPr>
          <w:rFonts w:ascii="Roboto" w:hAnsi="Roboto"/>
        </w:rPr>
        <w:t xml:space="preserve"> RPCT </w:t>
      </w:r>
      <w:r w:rsidR="003061AE">
        <w:rPr>
          <w:rFonts w:ascii="Roboto" w:hAnsi="Roboto"/>
        </w:rPr>
        <w:t xml:space="preserve">tutti </w:t>
      </w:r>
      <w:r w:rsidRPr="0008042A">
        <w:rPr>
          <w:rFonts w:ascii="Roboto" w:hAnsi="Roboto"/>
        </w:rPr>
        <w:t xml:space="preserve">gli elementi utili a consentire di procedere alle dovute ed appropriate verifiche e controlli a riscontro della fondatezza dei fatti che sono ricompresi nell’oggetto della segnalazione. </w:t>
      </w:r>
    </w:p>
    <w:p w:rsidR="00B41147" w:rsidRDefault="00BF262C" w:rsidP="000A3783">
      <w:pPr>
        <w:spacing w:line="360" w:lineRule="auto"/>
        <w:jc w:val="both"/>
        <w:rPr>
          <w:rFonts w:ascii="Roboto" w:hAnsi="Roboto"/>
        </w:rPr>
      </w:pPr>
      <w:r w:rsidRPr="00176B13">
        <w:rPr>
          <w:rFonts w:ascii="Roboto" w:hAnsi="Roboto"/>
        </w:rPr>
        <w:t xml:space="preserve">Per le modalità di segnalazione tramite canale informatico, si precisa che il </w:t>
      </w:r>
      <w:r w:rsidR="00176B13" w:rsidRPr="00176B13">
        <w:rPr>
          <w:rFonts w:ascii="Roboto" w:hAnsi="Roboto"/>
        </w:rPr>
        <w:t xml:space="preserve">software whistleblowing utilizzato è un software  as a service (SaaS) basato su GlobaLeaks Free and Open Source Software e realizzato da Whistleblowing Solutions Impresa Sociale in collaborazione Transparency International Italia, servizio qualificato AGID che </w:t>
      </w:r>
      <w:r w:rsidRPr="00176B13">
        <w:rPr>
          <w:rFonts w:ascii="Roboto" w:hAnsi="Roboto"/>
        </w:rPr>
        <w:t>garantisce automaticamente la registrazione e la tracciabilità della Segnalazione</w:t>
      </w:r>
      <w:r w:rsidR="00736A50" w:rsidRPr="00176B13">
        <w:rPr>
          <w:rFonts w:ascii="Roboto" w:hAnsi="Roboto"/>
        </w:rPr>
        <w:t xml:space="preserve">, nonché la riservatezza dei dati. </w:t>
      </w:r>
      <w:r w:rsidR="00176B13" w:rsidRPr="00176B13">
        <w:rPr>
          <w:rFonts w:ascii="Roboto" w:hAnsi="Roboto"/>
        </w:rPr>
        <w:t>L'applicativo informatico è conforme alle leggi n. 190/2012 e 179/2017, alla direttiva (UE) 2019/1937 e al GDPR, è pienamente aderente alle linee guida di riuso e basato interamente su tecnologia open-source ed è gratuito</w:t>
      </w:r>
      <w:r w:rsidR="00176B13">
        <w:rPr>
          <w:rFonts w:ascii="Roboto" w:hAnsi="Roboto"/>
        </w:rPr>
        <w:t xml:space="preserve">. </w:t>
      </w:r>
      <w:r w:rsidR="00176B13" w:rsidRPr="00176B13">
        <w:rPr>
          <w:rFonts w:ascii="Roboto" w:hAnsi="Roboto"/>
        </w:rPr>
        <w:t xml:space="preserve">Certificazioni di Servizio - ISO/IEC 27001 - ISO/IEC 27017 - ISO/IEC 27018 - CSA STAR Self-Assessment - CAIQ Standard utilizzati nell'applicativo: - Metodologia di programmazione sicura su riferimento OWASP - Linguaggi utilizzati: Python / Javascript - Accessibilita conforma standard WAI-ARIA - Crittografia dei dati basata su protocolli standard: AES/PGP/Curve25519/XSalsa20/Poly1305 - Crittografia delle connessioni HTTPS basata su TLSV1.2 e TLSV1.3 - Utilizzo del protocollo Tor per l'implementazione del </w:t>
      </w:r>
      <w:r w:rsidR="003061AE" w:rsidRPr="00176B13">
        <w:rPr>
          <w:rFonts w:ascii="Roboto" w:hAnsi="Roboto"/>
        </w:rPr>
        <w:t>più</w:t>
      </w:r>
      <w:r w:rsidR="00176B13" w:rsidRPr="00176B13">
        <w:rPr>
          <w:rFonts w:ascii="Roboto" w:hAnsi="Roboto"/>
        </w:rPr>
        <w:t xml:space="preserve"> avanzato livello di anonimato tecnologico al passo con lo stato dell'arte di settore.</w:t>
      </w:r>
      <w:r w:rsidR="00C46B53">
        <w:rPr>
          <w:rFonts w:ascii="Roboto" w:hAnsi="Roboto"/>
        </w:rPr>
        <w:t xml:space="preserve"> </w:t>
      </w:r>
    </w:p>
    <w:p w:rsidR="00B41147" w:rsidRDefault="00176B13" w:rsidP="003061AE">
      <w:pPr>
        <w:spacing w:line="360" w:lineRule="auto"/>
        <w:rPr>
          <w:rFonts w:ascii="Roboto" w:hAnsi="Roboto"/>
        </w:rPr>
      </w:pPr>
      <w:r w:rsidRPr="00176B13">
        <w:rPr>
          <w:rFonts w:ascii="Roboto" w:hAnsi="Roboto"/>
        </w:rPr>
        <w:t>Documentazione tecnica</w:t>
      </w:r>
      <w:r w:rsidR="003061AE">
        <w:rPr>
          <w:rFonts w:ascii="Roboto" w:hAnsi="Roboto"/>
        </w:rPr>
        <w:t>:</w:t>
      </w:r>
    </w:p>
    <w:p w:rsidR="00B41147" w:rsidRDefault="00176B13" w:rsidP="003061AE">
      <w:pPr>
        <w:spacing w:line="360" w:lineRule="auto"/>
        <w:rPr>
          <w:rFonts w:ascii="Roboto" w:hAnsi="Roboto"/>
        </w:rPr>
      </w:pPr>
      <w:r w:rsidRPr="00176B13">
        <w:rPr>
          <w:rFonts w:ascii="Roboto" w:hAnsi="Roboto"/>
        </w:rPr>
        <w:t>- Specifica di Threat Model</w:t>
      </w:r>
      <w:r w:rsidR="003061AE">
        <w:rPr>
          <w:rFonts w:ascii="Roboto" w:hAnsi="Roboto"/>
        </w:rPr>
        <w:t xml:space="preserve"> (</w:t>
      </w:r>
      <w:hyperlink r:id="rId10" w:history="1">
        <w:r w:rsidR="003061AE" w:rsidRPr="00B41147">
          <w:rPr>
            <w:rFonts w:ascii="Roboto" w:hAnsi="Roboto"/>
          </w:rPr>
          <w:t>https://docs.globaleaks.org/en/main/security/ThreatModel.html</w:t>
        </w:r>
      </w:hyperlink>
      <w:r w:rsidRPr="00176B13">
        <w:rPr>
          <w:rFonts w:ascii="Roboto" w:hAnsi="Roboto"/>
        </w:rPr>
        <w:t>)</w:t>
      </w:r>
      <w:r w:rsidR="003061AE">
        <w:rPr>
          <w:rFonts w:ascii="Roboto" w:hAnsi="Roboto"/>
        </w:rPr>
        <w:t xml:space="preserve">; </w:t>
      </w:r>
    </w:p>
    <w:p w:rsidR="00B41147" w:rsidRDefault="00176B13" w:rsidP="003061AE">
      <w:pPr>
        <w:spacing w:line="360" w:lineRule="auto"/>
        <w:rPr>
          <w:rFonts w:ascii="Roboto" w:hAnsi="Roboto"/>
        </w:rPr>
      </w:pPr>
      <w:r w:rsidRPr="00176B13">
        <w:rPr>
          <w:rFonts w:ascii="Roboto" w:hAnsi="Roboto"/>
        </w:rPr>
        <w:t>- Specifica di Application Security (</w:t>
      </w:r>
      <w:hyperlink r:id="rId11" w:history="1">
        <w:r w:rsidRPr="00176B13">
          <w:rPr>
            <w:rFonts w:ascii="Roboto" w:hAnsi="Roboto"/>
          </w:rPr>
          <w:t>https://docs.globaleaks.org/en/main/security/ApplicationSecurity.html</w:t>
        </w:r>
      </w:hyperlink>
      <w:r w:rsidRPr="00176B13">
        <w:rPr>
          <w:rFonts w:ascii="Roboto" w:hAnsi="Roboto"/>
        </w:rPr>
        <w:t>)</w:t>
      </w:r>
      <w:r w:rsidR="003061AE">
        <w:rPr>
          <w:rFonts w:ascii="Roboto" w:hAnsi="Roboto"/>
        </w:rPr>
        <w:t xml:space="preserve">; </w:t>
      </w:r>
    </w:p>
    <w:p w:rsidR="00B41147" w:rsidRDefault="00176B13" w:rsidP="003061AE">
      <w:pPr>
        <w:spacing w:line="360" w:lineRule="auto"/>
        <w:rPr>
          <w:rFonts w:ascii="Roboto" w:hAnsi="Roboto"/>
        </w:rPr>
      </w:pPr>
      <w:r w:rsidRPr="00176B13">
        <w:rPr>
          <w:rFonts w:ascii="Roboto" w:hAnsi="Roboto"/>
        </w:rPr>
        <w:t>- Specifica di Encryption Protocol (</w:t>
      </w:r>
      <w:hyperlink r:id="rId12" w:history="1">
        <w:r w:rsidRPr="00176B13">
          <w:rPr>
            <w:rFonts w:ascii="Roboto" w:hAnsi="Roboto"/>
          </w:rPr>
          <w:t>https://docs.globaleaks.org/en/main/security/EncryptionProtocol.html</w:t>
        </w:r>
      </w:hyperlink>
      <w:r w:rsidRPr="00176B13">
        <w:rPr>
          <w:rFonts w:ascii="Roboto" w:hAnsi="Roboto"/>
        </w:rPr>
        <w:t>)</w:t>
      </w:r>
      <w:r w:rsidR="003061AE">
        <w:rPr>
          <w:rFonts w:ascii="Roboto" w:hAnsi="Roboto"/>
        </w:rPr>
        <w:t xml:space="preserve">; </w:t>
      </w:r>
    </w:p>
    <w:p w:rsidR="00B41147" w:rsidRDefault="00176B13" w:rsidP="003061AE">
      <w:pPr>
        <w:spacing w:line="360" w:lineRule="auto"/>
        <w:rPr>
          <w:rFonts w:ascii="Roboto" w:hAnsi="Roboto"/>
        </w:rPr>
      </w:pPr>
      <w:r w:rsidRPr="00176B13">
        <w:rPr>
          <w:rFonts w:ascii="Roboto" w:hAnsi="Roboto"/>
        </w:rPr>
        <w:t>- Report indipendenti di sicurezza (</w:t>
      </w:r>
      <w:hyperlink r:id="rId13" w:history="1">
        <w:r w:rsidRPr="00176B13">
          <w:rPr>
            <w:rFonts w:ascii="Roboto" w:hAnsi="Roboto"/>
          </w:rPr>
          <w:t>https://docs.globaleaks.org/en/main/security/PenetrationTests.html</w:t>
        </w:r>
      </w:hyperlink>
      <w:r w:rsidRPr="00176B13">
        <w:rPr>
          <w:rFonts w:ascii="Roboto" w:hAnsi="Roboto"/>
        </w:rPr>
        <w:t>)</w:t>
      </w:r>
      <w:r w:rsidR="003061AE">
        <w:rPr>
          <w:rFonts w:ascii="Roboto" w:hAnsi="Roboto"/>
        </w:rPr>
        <w:t xml:space="preserve">; </w:t>
      </w:r>
    </w:p>
    <w:p w:rsidR="00B41147" w:rsidRDefault="00176B13" w:rsidP="003061AE">
      <w:pPr>
        <w:spacing w:line="360" w:lineRule="auto"/>
        <w:rPr>
          <w:rFonts w:ascii="Roboto" w:hAnsi="Roboto"/>
        </w:rPr>
      </w:pPr>
      <w:r w:rsidRPr="00176B13">
        <w:rPr>
          <w:rFonts w:ascii="Roboto" w:hAnsi="Roboto"/>
        </w:rPr>
        <w:t>- Manuale utente (</w:t>
      </w:r>
      <w:hyperlink r:id="rId14" w:history="1">
        <w:r w:rsidRPr="00176B13">
          <w:rPr>
            <w:rFonts w:ascii="Roboto" w:hAnsi="Roboto"/>
          </w:rPr>
          <w:t>https://docs.globaleaks.org/en/main/user/index.html</w:t>
        </w:r>
      </w:hyperlink>
      <w:r w:rsidRPr="00176B13">
        <w:rPr>
          <w:rFonts w:ascii="Roboto" w:hAnsi="Roboto"/>
        </w:rPr>
        <w:t>)</w:t>
      </w:r>
      <w:r w:rsidR="003061AE">
        <w:rPr>
          <w:rFonts w:ascii="Roboto" w:hAnsi="Roboto"/>
        </w:rPr>
        <w:t>;</w:t>
      </w:r>
    </w:p>
    <w:p w:rsidR="00176B13" w:rsidRPr="00176B13" w:rsidRDefault="00176B13" w:rsidP="003061AE">
      <w:pPr>
        <w:spacing w:line="360" w:lineRule="auto"/>
        <w:rPr>
          <w:rFonts w:ascii="Roboto" w:hAnsi="Roboto"/>
        </w:rPr>
      </w:pPr>
      <w:r w:rsidRPr="00176B13">
        <w:rPr>
          <w:rFonts w:ascii="Roboto" w:hAnsi="Roboto"/>
        </w:rPr>
        <w:t>- Intera metodologia a codice aperto e con peer review pubblica (https://github.com/globaleaks/GlobaLeaks)</w:t>
      </w:r>
      <w:r>
        <w:rPr>
          <w:rFonts w:ascii="Roboto" w:hAnsi="Roboto"/>
        </w:rPr>
        <w:t>.</w:t>
      </w:r>
    </w:p>
    <w:p w:rsidR="00736A50" w:rsidRPr="0008042A" w:rsidRDefault="00736A50" w:rsidP="00736A50">
      <w:pPr>
        <w:spacing w:line="360" w:lineRule="auto"/>
        <w:rPr>
          <w:rFonts w:ascii="Roboto" w:eastAsia="Trebuchet MS" w:hAnsi="Roboto" w:cs="Trebuchet MS"/>
          <w:color w:val="000000"/>
        </w:rPr>
      </w:pPr>
      <w:r w:rsidRPr="0008042A">
        <w:rPr>
          <w:rFonts w:ascii="Roboto" w:eastAsia="Trebuchet MS" w:hAnsi="Roboto" w:cs="Trebuchet MS"/>
          <w:color w:val="000000"/>
        </w:rPr>
        <w:t xml:space="preserve">Il Segnalante dovrà accedere alla piattaforma tramite il pulsante “invia segnalazione” </w:t>
      </w:r>
      <w:r w:rsidR="00B41147">
        <w:rPr>
          <w:rFonts w:ascii="Roboto" w:eastAsia="Trebuchet MS" w:hAnsi="Roboto" w:cs="Trebuchet MS"/>
          <w:color w:val="000000"/>
        </w:rPr>
        <w:t>:</w:t>
      </w:r>
    </w:p>
    <w:p w:rsidR="00BF262C" w:rsidRPr="0008042A" w:rsidRDefault="00206E7C" w:rsidP="00736A50">
      <w:pPr>
        <w:spacing w:line="360" w:lineRule="auto"/>
        <w:jc w:val="center"/>
        <w:rPr>
          <w:rFonts w:ascii="Roboto" w:eastAsia="Trebuchet MS" w:hAnsi="Roboto" w:cs="Trebuchet MS"/>
          <w:color w:val="000000"/>
        </w:rPr>
      </w:pPr>
      <w:r>
        <w:rPr>
          <w:rFonts w:ascii="Roboto" w:eastAsia="Trebuchet MS" w:hAnsi="Roboto" w:cs="Trebuchet MS"/>
          <w:noProof/>
          <w:color w:val="000000"/>
        </w:rPr>
        <w:drawing>
          <wp:inline distT="0" distB="0" distL="0" distR="0">
            <wp:extent cx="4250055" cy="1058545"/>
            <wp:effectExtent l="0" t="0" r="0" b="8255"/>
            <wp:docPr id="2" name="Immagine 2" descr="SEGN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NA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0055" cy="1058545"/>
                    </a:xfrm>
                    <a:prstGeom prst="rect">
                      <a:avLst/>
                    </a:prstGeom>
                    <a:noFill/>
                    <a:ln>
                      <a:noFill/>
                    </a:ln>
                  </pic:spPr>
                </pic:pic>
              </a:graphicData>
            </a:graphic>
          </wp:inline>
        </w:drawing>
      </w:r>
    </w:p>
    <w:p w:rsidR="00B163F4" w:rsidRPr="0008042A" w:rsidRDefault="00BF262C" w:rsidP="00BF262C">
      <w:pPr>
        <w:pBdr>
          <w:top w:val="nil"/>
          <w:left w:val="nil"/>
          <w:bottom w:val="nil"/>
          <w:right w:val="nil"/>
          <w:between w:val="nil"/>
        </w:pBdr>
        <w:spacing w:after="140" w:line="288" w:lineRule="auto"/>
        <w:jc w:val="both"/>
        <w:rPr>
          <w:rFonts w:ascii="Roboto" w:eastAsia="Trebuchet MS" w:hAnsi="Roboto" w:cs="Trebuchet MS"/>
          <w:color w:val="000000"/>
        </w:rPr>
      </w:pPr>
      <w:r w:rsidRPr="0008042A">
        <w:rPr>
          <w:rFonts w:ascii="Roboto" w:eastAsia="Trebuchet MS" w:hAnsi="Roboto" w:cs="Trebuchet MS"/>
          <w:color w:val="000000"/>
        </w:rPr>
        <w:t xml:space="preserve">L’operazione di invio della </w:t>
      </w:r>
      <w:r w:rsidR="00B163F4" w:rsidRPr="0008042A">
        <w:rPr>
          <w:rFonts w:ascii="Roboto" w:eastAsia="Trebuchet MS" w:hAnsi="Roboto" w:cs="Trebuchet MS"/>
          <w:color w:val="000000"/>
        </w:rPr>
        <w:t>s</w:t>
      </w:r>
      <w:r w:rsidRPr="0008042A">
        <w:rPr>
          <w:rFonts w:ascii="Roboto" w:eastAsia="Trebuchet MS" w:hAnsi="Roboto" w:cs="Trebuchet MS"/>
          <w:color w:val="000000"/>
        </w:rPr>
        <w:t xml:space="preserve">egnalazione restituisce al </w:t>
      </w:r>
      <w:r w:rsidR="00B163F4" w:rsidRPr="0008042A">
        <w:rPr>
          <w:rFonts w:ascii="Roboto" w:eastAsia="Trebuchet MS" w:hAnsi="Roboto" w:cs="Trebuchet MS"/>
          <w:color w:val="000000"/>
        </w:rPr>
        <w:t>s</w:t>
      </w:r>
      <w:r w:rsidRPr="0008042A">
        <w:rPr>
          <w:rFonts w:ascii="Roboto" w:eastAsia="Trebuchet MS" w:hAnsi="Roboto" w:cs="Trebuchet MS"/>
          <w:color w:val="000000"/>
        </w:rPr>
        <w:t xml:space="preserve">egnalante un codice che corrisponde all’identificativo univoco della segnalazione. </w:t>
      </w:r>
    </w:p>
    <w:p w:rsidR="00BF262C" w:rsidRPr="0008042A" w:rsidRDefault="00B41147" w:rsidP="00B41147">
      <w:pPr>
        <w:pBdr>
          <w:top w:val="nil"/>
          <w:left w:val="nil"/>
          <w:bottom w:val="nil"/>
          <w:right w:val="nil"/>
          <w:between w:val="nil"/>
        </w:pBdr>
        <w:spacing w:after="140" w:line="288" w:lineRule="auto"/>
        <w:jc w:val="both"/>
        <w:rPr>
          <w:rFonts w:ascii="Roboto" w:eastAsia="Trebuchet MS" w:hAnsi="Roboto" w:cs="Trebuchet MS"/>
          <w:color w:val="000000"/>
        </w:rPr>
      </w:pPr>
      <w:r>
        <w:rPr>
          <w:rFonts w:ascii="Roboto" w:eastAsia="Trebuchet MS" w:hAnsi="Roboto" w:cs="Trebuchet MS"/>
          <w:color w:val="000000"/>
        </w:rPr>
        <w:t>Il</w:t>
      </w:r>
      <w:r w:rsidR="00B163F4" w:rsidRPr="0008042A">
        <w:rPr>
          <w:rFonts w:ascii="Roboto" w:eastAsia="Trebuchet MS" w:hAnsi="Roboto" w:cs="Trebuchet MS"/>
          <w:color w:val="000000"/>
        </w:rPr>
        <w:t xml:space="preserve"> segnalante dovrà avere cura della conservazione del codice</w:t>
      </w:r>
      <w:r w:rsidR="00BF262C" w:rsidRPr="0008042A">
        <w:rPr>
          <w:rFonts w:ascii="Roboto" w:eastAsia="Trebuchet MS" w:hAnsi="Roboto" w:cs="Trebuchet MS"/>
          <w:color w:val="000000"/>
        </w:rPr>
        <w:t xml:space="preserve"> per monitorare lo stato della segnalazione</w:t>
      </w:r>
      <w:r w:rsidR="00B163F4" w:rsidRPr="0008042A">
        <w:rPr>
          <w:rFonts w:ascii="Roboto" w:eastAsia="Trebuchet MS" w:hAnsi="Roboto" w:cs="Trebuchet MS"/>
          <w:color w:val="000000"/>
        </w:rPr>
        <w:t xml:space="preserve"> che potrà controllare attraverso l’applicativo web raggiungibile </w:t>
      </w:r>
      <w:r w:rsidR="00B163F4" w:rsidRPr="0008042A">
        <w:rPr>
          <w:rFonts w:ascii="Roboto" w:eastAsia="Trebuchet MS" w:hAnsi="Roboto" w:cs="Trebuchet MS"/>
        </w:rPr>
        <w:t>mediante</w:t>
      </w:r>
      <w:r w:rsidR="00B163F4" w:rsidRPr="0008042A">
        <w:rPr>
          <w:rFonts w:ascii="Roboto" w:eastAsia="Trebuchet MS" w:hAnsi="Roboto" w:cs="Trebuchet MS"/>
          <w:color w:val="000000"/>
        </w:rPr>
        <w:t xml:space="preserve"> il link s</w:t>
      </w:r>
      <w:r>
        <w:rPr>
          <w:rFonts w:ascii="Roboto" w:eastAsia="Trebuchet MS" w:hAnsi="Roboto" w:cs="Trebuchet MS"/>
          <w:color w:val="000000"/>
        </w:rPr>
        <w:t>opra citato:</w:t>
      </w:r>
    </w:p>
    <w:p w:rsidR="00BF262C" w:rsidRPr="0008042A" w:rsidRDefault="00206E7C" w:rsidP="00736A50">
      <w:pPr>
        <w:pBdr>
          <w:top w:val="nil"/>
          <w:left w:val="nil"/>
          <w:bottom w:val="nil"/>
          <w:right w:val="nil"/>
          <w:between w:val="nil"/>
        </w:pBdr>
        <w:spacing w:after="140" w:line="288" w:lineRule="auto"/>
        <w:jc w:val="center"/>
        <w:rPr>
          <w:rFonts w:ascii="Roboto" w:eastAsia="Trebuchet MS" w:hAnsi="Roboto" w:cs="Trebuchet MS"/>
          <w:color w:val="000000"/>
        </w:rPr>
      </w:pPr>
      <w:r>
        <w:rPr>
          <w:rFonts w:ascii="Roboto" w:eastAsia="Trebuchet MS" w:hAnsi="Roboto" w:cs="Trebuchet MS"/>
          <w:noProof/>
          <w:color w:val="000000"/>
        </w:rPr>
        <w:drawing>
          <wp:inline distT="0" distB="0" distL="0" distR="0">
            <wp:extent cx="5342255" cy="1092200"/>
            <wp:effectExtent l="0" t="0" r="0" b="0"/>
            <wp:docPr id="3" name="Immagine 3" descr="RIV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VED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2255" cy="1092200"/>
                    </a:xfrm>
                    <a:prstGeom prst="rect">
                      <a:avLst/>
                    </a:prstGeom>
                    <a:noFill/>
                    <a:ln>
                      <a:noFill/>
                    </a:ln>
                  </pic:spPr>
                </pic:pic>
              </a:graphicData>
            </a:graphic>
          </wp:inline>
        </w:drawing>
      </w:r>
    </w:p>
    <w:p w:rsidR="00BF262C" w:rsidRPr="0008042A" w:rsidRDefault="00BF262C" w:rsidP="00BF262C">
      <w:pPr>
        <w:pBdr>
          <w:top w:val="nil"/>
          <w:left w:val="nil"/>
          <w:bottom w:val="nil"/>
          <w:right w:val="nil"/>
          <w:between w:val="nil"/>
        </w:pBdr>
        <w:spacing w:after="140" w:line="288" w:lineRule="auto"/>
        <w:jc w:val="both"/>
        <w:rPr>
          <w:rFonts w:ascii="Roboto" w:eastAsia="Trebuchet MS" w:hAnsi="Roboto" w:cs="Trebuchet MS"/>
          <w:color w:val="000000"/>
        </w:rPr>
      </w:pPr>
      <w:r w:rsidRPr="0008042A">
        <w:rPr>
          <w:rFonts w:ascii="Roboto" w:eastAsia="Trebuchet MS" w:hAnsi="Roboto" w:cs="Trebuchet MS"/>
          <w:color w:val="000000"/>
        </w:rPr>
        <w:t xml:space="preserve">Il RPCT riceve una email che notifica la presenza di una nuova segnalazione nel portale del Whistleblowing, a cui accede dal link presente nel corpo dell’email. </w:t>
      </w:r>
    </w:p>
    <w:p w:rsidR="00B163F4" w:rsidRDefault="00BF262C" w:rsidP="00BF262C">
      <w:pPr>
        <w:pBdr>
          <w:top w:val="nil"/>
          <w:left w:val="nil"/>
          <w:bottom w:val="nil"/>
          <w:right w:val="nil"/>
          <w:between w:val="nil"/>
        </w:pBdr>
        <w:spacing w:after="140" w:line="288" w:lineRule="auto"/>
        <w:jc w:val="both"/>
        <w:rPr>
          <w:rFonts w:ascii="Roboto" w:eastAsia="Trebuchet MS" w:hAnsi="Roboto" w:cs="Trebuchet MS"/>
          <w:color w:val="000000"/>
        </w:rPr>
      </w:pPr>
      <w:r w:rsidRPr="0008042A">
        <w:rPr>
          <w:rFonts w:ascii="Roboto" w:eastAsia="Trebuchet MS" w:hAnsi="Roboto" w:cs="Trebuchet MS"/>
          <w:color w:val="000000"/>
        </w:rPr>
        <w:t xml:space="preserve">Il portale richiede username e password in possesso del </w:t>
      </w:r>
      <w:r w:rsidR="00B41147">
        <w:rPr>
          <w:rFonts w:ascii="Roboto" w:eastAsia="Trebuchet MS" w:hAnsi="Roboto" w:cs="Trebuchet MS"/>
          <w:color w:val="000000"/>
        </w:rPr>
        <w:t xml:space="preserve">solo </w:t>
      </w:r>
      <w:r w:rsidRPr="0008042A">
        <w:rPr>
          <w:rFonts w:ascii="Roboto" w:eastAsia="Trebuchet MS" w:hAnsi="Roboto" w:cs="Trebuchet MS"/>
          <w:color w:val="000000"/>
        </w:rPr>
        <w:t xml:space="preserve">RPCT per accedere alla lista delle Segnalazioni. </w:t>
      </w:r>
      <w:r w:rsidR="00B163F4" w:rsidRPr="0008042A">
        <w:rPr>
          <w:rFonts w:ascii="Roboto" w:eastAsia="Trebuchet MS" w:hAnsi="Roboto" w:cs="Trebuchet MS"/>
          <w:color w:val="000000"/>
        </w:rPr>
        <w:t>Il RPCT p</w:t>
      </w:r>
      <w:r w:rsidRPr="0008042A">
        <w:rPr>
          <w:rFonts w:ascii="Roboto" w:eastAsia="Trebuchet MS" w:hAnsi="Roboto" w:cs="Trebuchet MS"/>
          <w:color w:val="000000"/>
        </w:rPr>
        <w:t xml:space="preserve">er visualizzare la nuova segnalazione dovrà selezionarla dalla lista. </w:t>
      </w:r>
      <w:r w:rsidR="00B163F4" w:rsidRPr="0008042A">
        <w:rPr>
          <w:rFonts w:ascii="Roboto" w:eastAsia="Trebuchet MS" w:hAnsi="Roboto" w:cs="Trebuchet MS"/>
          <w:color w:val="000000"/>
        </w:rPr>
        <w:t xml:space="preserve"> </w:t>
      </w:r>
    </w:p>
    <w:p w:rsidR="00B63B99" w:rsidRDefault="00B63B99" w:rsidP="00BF262C">
      <w:pPr>
        <w:pBdr>
          <w:top w:val="nil"/>
          <w:left w:val="nil"/>
          <w:bottom w:val="nil"/>
          <w:right w:val="nil"/>
          <w:between w:val="nil"/>
        </w:pBdr>
        <w:spacing w:after="140" w:line="288" w:lineRule="auto"/>
        <w:jc w:val="both"/>
        <w:rPr>
          <w:rFonts w:ascii="Roboto" w:eastAsia="Trebuchet MS" w:hAnsi="Roboto" w:cs="Trebuchet MS"/>
          <w:color w:val="000000"/>
        </w:rPr>
      </w:pPr>
      <w:r>
        <w:rPr>
          <w:rFonts w:ascii="Roboto" w:eastAsia="Trebuchet MS" w:hAnsi="Roboto" w:cs="Trebuchet MS"/>
          <w:color w:val="000000"/>
        </w:rPr>
        <w:t>Il portale consente una registrazione cronologica delle segnalazioni con registrazione della data e dell’ora di ricezione delle segnalazioni.</w:t>
      </w:r>
    </w:p>
    <w:p w:rsidR="00B63B99" w:rsidRDefault="00B63B99" w:rsidP="00BF262C">
      <w:pPr>
        <w:pBdr>
          <w:top w:val="nil"/>
          <w:left w:val="nil"/>
          <w:bottom w:val="nil"/>
          <w:right w:val="nil"/>
          <w:between w:val="nil"/>
        </w:pBdr>
        <w:spacing w:after="140" w:line="288" w:lineRule="auto"/>
        <w:jc w:val="both"/>
        <w:rPr>
          <w:rFonts w:ascii="Roboto" w:eastAsia="Trebuchet MS" w:hAnsi="Roboto" w:cs="Trebuchet MS"/>
          <w:color w:val="000000"/>
        </w:rPr>
      </w:pPr>
      <w:r>
        <w:rPr>
          <w:rFonts w:ascii="Roboto" w:eastAsia="Trebuchet MS" w:hAnsi="Roboto" w:cs="Trebuchet MS"/>
          <w:color w:val="000000"/>
        </w:rPr>
        <w:t>Il RPCT potrà autorizzare un soggetto istruttore a coadiuvarlo nella gestione dell’istanza.</w:t>
      </w:r>
    </w:p>
    <w:p w:rsidR="00BF262C" w:rsidRPr="0008042A" w:rsidRDefault="00B63B99" w:rsidP="00B63B99">
      <w:pPr>
        <w:pBdr>
          <w:top w:val="nil"/>
          <w:left w:val="nil"/>
          <w:bottom w:val="nil"/>
          <w:right w:val="nil"/>
          <w:between w:val="nil"/>
        </w:pBdr>
        <w:spacing w:after="140" w:line="288" w:lineRule="auto"/>
        <w:jc w:val="both"/>
        <w:rPr>
          <w:rFonts w:ascii="Roboto" w:hAnsi="Roboto"/>
        </w:rPr>
      </w:pPr>
      <w:r>
        <w:rPr>
          <w:rFonts w:ascii="Roboto" w:eastAsia="Trebuchet MS" w:hAnsi="Roboto" w:cs="Trebuchet MS"/>
          <w:color w:val="000000"/>
        </w:rPr>
        <w:t>Il soggetto istruttore è soggetto ai medesimi obblighi di riservatezza del RPCT la cui violazione è punita a livello disciplinare.</w:t>
      </w:r>
    </w:p>
    <w:p w:rsidR="001230A0" w:rsidRPr="0046004D" w:rsidRDefault="00103233" w:rsidP="0046004D">
      <w:pPr>
        <w:pBdr>
          <w:top w:val="nil"/>
          <w:left w:val="nil"/>
          <w:bottom w:val="nil"/>
          <w:right w:val="nil"/>
          <w:between w:val="nil"/>
        </w:pBdr>
        <w:spacing w:after="140" w:line="288" w:lineRule="auto"/>
        <w:jc w:val="both"/>
        <w:rPr>
          <w:rFonts w:ascii="Roboto" w:eastAsia="Trebuchet MS" w:hAnsi="Roboto" w:cs="Trebuchet MS"/>
          <w:color w:val="000000"/>
        </w:rPr>
      </w:pPr>
      <w:r w:rsidRPr="0046004D">
        <w:rPr>
          <w:rFonts w:ascii="Roboto" w:eastAsia="Trebuchet MS" w:hAnsi="Roboto" w:cs="Trebuchet MS"/>
          <w:color w:val="000000"/>
        </w:rPr>
        <w:t>I</w:t>
      </w:r>
      <w:r w:rsidR="00BF262C" w:rsidRPr="0046004D">
        <w:rPr>
          <w:rFonts w:ascii="Roboto" w:eastAsia="Trebuchet MS" w:hAnsi="Roboto" w:cs="Trebuchet MS"/>
          <w:color w:val="000000"/>
        </w:rPr>
        <w:t>n ogni caso, il</w:t>
      </w:r>
      <w:r w:rsidRPr="0046004D">
        <w:rPr>
          <w:rFonts w:ascii="Roboto" w:eastAsia="Trebuchet MS" w:hAnsi="Roboto" w:cs="Trebuchet MS"/>
          <w:color w:val="000000"/>
        </w:rPr>
        <w:t xml:space="preserve"> RPCT</w:t>
      </w:r>
      <w:r w:rsidR="001230A0" w:rsidRPr="0046004D">
        <w:rPr>
          <w:rFonts w:ascii="Roboto" w:eastAsia="Trebuchet MS" w:hAnsi="Roboto" w:cs="Trebuchet MS"/>
          <w:color w:val="000000"/>
        </w:rPr>
        <w:t xml:space="preserve"> avrà l'onere di mantenere riservati i dati identificativi del segnalante </w:t>
      </w:r>
      <w:r w:rsidR="00F83049" w:rsidRPr="0046004D">
        <w:rPr>
          <w:rFonts w:ascii="Roboto" w:eastAsia="Trebuchet MS" w:hAnsi="Roboto" w:cs="Trebuchet MS"/>
          <w:color w:val="000000"/>
        </w:rPr>
        <w:t xml:space="preserve">e il contenuto della segnalazione </w:t>
      </w:r>
      <w:r w:rsidR="001230A0" w:rsidRPr="0046004D">
        <w:rPr>
          <w:rFonts w:ascii="Roboto" w:eastAsia="Trebuchet MS" w:hAnsi="Roboto" w:cs="Trebuchet MS"/>
          <w:color w:val="000000"/>
        </w:rPr>
        <w:t xml:space="preserve">per tutta la durata dell’istruttoria del procedimento. </w:t>
      </w:r>
    </w:p>
    <w:p w:rsidR="0046004D" w:rsidRPr="0046004D" w:rsidRDefault="0046004D" w:rsidP="0046004D">
      <w:pPr>
        <w:pBdr>
          <w:top w:val="nil"/>
          <w:left w:val="nil"/>
          <w:bottom w:val="nil"/>
          <w:right w:val="nil"/>
          <w:between w:val="nil"/>
        </w:pBdr>
        <w:spacing w:after="140" w:line="288" w:lineRule="auto"/>
        <w:jc w:val="both"/>
        <w:rPr>
          <w:rFonts w:ascii="Roboto" w:eastAsia="Trebuchet MS" w:hAnsi="Roboto" w:cs="Trebuchet MS"/>
          <w:color w:val="000000"/>
        </w:rPr>
      </w:pPr>
      <w:r>
        <w:rPr>
          <w:rFonts w:ascii="Roboto" w:eastAsia="Trebuchet MS" w:hAnsi="Roboto" w:cs="Trebuchet MS"/>
          <w:color w:val="000000"/>
        </w:rPr>
        <w:t>A</w:t>
      </w:r>
      <w:r w:rsidRPr="0046004D">
        <w:rPr>
          <w:rFonts w:ascii="Roboto" w:eastAsia="Trebuchet MS" w:hAnsi="Roboto" w:cs="Trebuchet MS"/>
          <w:color w:val="000000"/>
        </w:rPr>
        <w:t>l segnalante è consentito di verificare, in qualsiasi momento tramite l’applicazione, lo stato di avanzamento dell’istruttoria.</w:t>
      </w:r>
    </w:p>
    <w:p w:rsidR="00CE522A" w:rsidRDefault="00CE522A" w:rsidP="00CE522A">
      <w:pPr>
        <w:pBdr>
          <w:top w:val="nil"/>
          <w:left w:val="nil"/>
          <w:bottom w:val="nil"/>
          <w:right w:val="nil"/>
          <w:between w:val="nil"/>
        </w:pBdr>
        <w:spacing w:after="140" w:line="288" w:lineRule="auto"/>
        <w:jc w:val="both"/>
        <w:rPr>
          <w:rFonts w:ascii="Roboto" w:eastAsia="Trebuchet MS" w:hAnsi="Roboto" w:cs="Trebuchet MS"/>
        </w:rPr>
      </w:pPr>
      <w:r w:rsidRPr="0008042A">
        <w:rPr>
          <w:rFonts w:ascii="Roboto" w:eastAsia="Trebuchet MS" w:hAnsi="Roboto" w:cs="Trebuchet MS"/>
          <w:color w:val="000000"/>
        </w:rPr>
        <w:t>Qualora la Segnalazione riguardi il RPCT la stessa potrà essere trasmessa all’Autorità Nazionale Anticorruzione mediante il canale da questa messo a disposizione sul proprio sito internet</w:t>
      </w:r>
      <w:r w:rsidRPr="0008042A">
        <w:rPr>
          <w:rFonts w:ascii="Roboto" w:eastAsia="Trebuchet MS" w:hAnsi="Roboto" w:cs="Trebuchet MS"/>
        </w:rPr>
        <w:t xml:space="preserve"> </w:t>
      </w:r>
      <w:hyperlink r:id="rId17" w:anchor="%2F">
        <w:r w:rsidRPr="0008042A">
          <w:rPr>
            <w:rFonts w:ascii="Roboto" w:eastAsia="Trebuchet MS" w:hAnsi="Roboto" w:cs="Trebuchet MS"/>
            <w:color w:val="1155CC"/>
            <w:u w:val="single"/>
          </w:rPr>
          <w:t>https://servizi.anticorruzione.it/segnalazioni/#!/#%2F</w:t>
        </w:r>
      </w:hyperlink>
      <w:r w:rsidRPr="0008042A">
        <w:rPr>
          <w:rFonts w:ascii="Roboto" w:eastAsia="Trebuchet MS" w:hAnsi="Roboto" w:cs="Trebuchet MS"/>
        </w:rPr>
        <w:t xml:space="preserve">. </w:t>
      </w:r>
    </w:p>
    <w:p w:rsidR="00DF5CAA" w:rsidRPr="0008042A" w:rsidRDefault="00DF5CAA" w:rsidP="00CE522A">
      <w:pPr>
        <w:pBdr>
          <w:top w:val="nil"/>
          <w:left w:val="nil"/>
          <w:bottom w:val="nil"/>
          <w:right w:val="nil"/>
          <w:between w:val="nil"/>
        </w:pBdr>
        <w:spacing w:after="140" w:line="288" w:lineRule="auto"/>
        <w:jc w:val="both"/>
        <w:rPr>
          <w:rFonts w:ascii="Roboto" w:eastAsia="Trebuchet MS" w:hAnsi="Roboto" w:cs="Trebuchet MS"/>
          <w:color w:val="000000"/>
        </w:rPr>
      </w:pPr>
      <w:r w:rsidRPr="00DF5CAA">
        <w:rPr>
          <w:rFonts w:ascii="Roboto" w:eastAsia="Trebuchet MS" w:hAnsi="Roboto" w:cs="Trebuchet MS"/>
          <w:color w:val="000000"/>
        </w:rPr>
        <w:t>Qualora il RPCT si tro</w:t>
      </w:r>
      <w:r w:rsidR="00066578">
        <w:rPr>
          <w:rFonts w:ascii="Roboto" w:eastAsia="Trebuchet MS" w:hAnsi="Roboto" w:cs="Trebuchet MS"/>
          <w:color w:val="000000"/>
        </w:rPr>
        <w:t>vi in posizione di conflitto d’</w:t>
      </w:r>
      <w:r w:rsidRPr="00DF5CAA">
        <w:rPr>
          <w:rFonts w:ascii="Roboto" w:eastAsia="Trebuchet MS" w:hAnsi="Roboto" w:cs="Trebuchet MS"/>
          <w:color w:val="000000"/>
        </w:rPr>
        <w:t xml:space="preserve">interessi, </w:t>
      </w:r>
      <w:r>
        <w:rPr>
          <w:rFonts w:ascii="Roboto" w:eastAsia="Trebuchet MS" w:hAnsi="Roboto" w:cs="Trebuchet MS"/>
          <w:color w:val="000000"/>
        </w:rPr>
        <w:t>la segnalazione sarà gestita da un soggetto</w:t>
      </w:r>
      <w:r w:rsidRPr="00DF5CAA">
        <w:rPr>
          <w:rFonts w:ascii="Roboto" w:eastAsia="Trebuchet MS" w:hAnsi="Roboto" w:cs="Trebuchet MS"/>
          <w:color w:val="000000"/>
        </w:rPr>
        <w:t xml:space="preserve"> idone</w:t>
      </w:r>
      <w:r>
        <w:rPr>
          <w:rFonts w:ascii="Roboto" w:eastAsia="Trebuchet MS" w:hAnsi="Roboto" w:cs="Trebuchet MS"/>
          <w:color w:val="000000"/>
        </w:rPr>
        <w:t>o</w:t>
      </w:r>
      <w:r w:rsidRPr="00DF5CAA">
        <w:rPr>
          <w:rFonts w:ascii="Roboto" w:eastAsia="Trebuchet MS" w:hAnsi="Roboto" w:cs="Trebuchet MS"/>
          <w:color w:val="000000"/>
        </w:rPr>
        <w:t xml:space="preserve"> a sostituirlo nella gestione e analisi della segnalazione</w:t>
      </w:r>
      <w:r>
        <w:rPr>
          <w:rFonts w:ascii="Roboto" w:eastAsia="Trebuchet MS" w:hAnsi="Roboto" w:cs="Trebuchet MS"/>
          <w:color w:val="000000"/>
        </w:rPr>
        <w:t xml:space="preserve"> </w:t>
      </w:r>
      <w:r w:rsidRPr="00DF5CAA">
        <w:rPr>
          <w:rFonts w:ascii="Roboto" w:eastAsia="Trebuchet MS" w:hAnsi="Roboto" w:cs="Trebuchet MS"/>
          <w:color w:val="000000"/>
        </w:rPr>
        <w:t>il quale dovrà garantire comunque la riservatezza dell’identità del segnalante.</w:t>
      </w:r>
    </w:p>
    <w:p w:rsidR="00BC38AC" w:rsidRPr="0008042A" w:rsidRDefault="00BC38AC" w:rsidP="000E064A">
      <w:pPr>
        <w:spacing w:line="360" w:lineRule="auto"/>
        <w:jc w:val="both"/>
        <w:rPr>
          <w:rFonts w:ascii="Roboto" w:hAnsi="Roboto"/>
        </w:rPr>
      </w:pPr>
    </w:p>
    <w:p w:rsidR="001230A0" w:rsidRPr="0008042A" w:rsidRDefault="001230A0" w:rsidP="000E064A">
      <w:pPr>
        <w:spacing w:line="360" w:lineRule="auto"/>
        <w:rPr>
          <w:rFonts w:ascii="Roboto" w:hAnsi="Roboto"/>
          <w:b/>
          <w:bCs/>
        </w:rPr>
      </w:pPr>
      <w:r w:rsidRPr="0008042A">
        <w:rPr>
          <w:rFonts w:ascii="Roboto" w:hAnsi="Roboto"/>
          <w:b/>
          <w:bCs/>
        </w:rPr>
        <w:t>Art. 3</w:t>
      </w:r>
      <w:r w:rsidR="00BC38AC" w:rsidRPr="0008042A">
        <w:rPr>
          <w:rFonts w:ascii="Roboto" w:hAnsi="Roboto"/>
          <w:b/>
          <w:bCs/>
        </w:rPr>
        <w:t>.</w:t>
      </w:r>
      <w:r w:rsidRPr="0008042A">
        <w:rPr>
          <w:rFonts w:ascii="Roboto" w:hAnsi="Roboto"/>
          <w:b/>
          <w:bCs/>
        </w:rPr>
        <w:t xml:space="preserve"> Attività di accertamento delle segnalazioni</w:t>
      </w:r>
    </w:p>
    <w:p w:rsidR="00BC38AC" w:rsidRPr="0008042A" w:rsidRDefault="00BC38AC" w:rsidP="000E064A">
      <w:pPr>
        <w:spacing w:line="360" w:lineRule="auto"/>
        <w:rPr>
          <w:rFonts w:ascii="Roboto" w:hAnsi="Roboto"/>
        </w:rPr>
      </w:pPr>
    </w:p>
    <w:p w:rsidR="001230A0" w:rsidRDefault="001230A0" w:rsidP="000E064A">
      <w:pPr>
        <w:spacing w:line="360" w:lineRule="auto"/>
        <w:jc w:val="both"/>
        <w:rPr>
          <w:rFonts w:ascii="Roboto" w:hAnsi="Roboto"/>
        </w:rPr>
      </w:pPr>
      <w:r w:rsidRPr="0008042A">
        <w:rPr>
          <w:rFonts w:ascii="Roboto" w:hAnsi="Roboto"/>
        </w:rPr>
        <w:t xml:space="preserve">La gestione e la verifica sulla fondatezza delle circostanze rappresentate nella segnalazione sono affidate </w:t>
      </w:r>
      <w:r w:rsidR="0025461E" w:rsidRPr="0008042A">
        <w:rPr>
          <w:rFonts w:ascii="Roboto" w:hAnsi="Roboto"/>
        </w:rPr>
        <w:t>al RPCT</w:t>
      </w:r>
      <w:r w:rsidRPr="0008042A">
        <w:rPr>
          <w:rFonts w:ascii="Roboto" w:hAnsi="Roboto"/>
        </w:rPr>
        <w:t>, che vi provvede nel rispetto dei principi di imparzialità e riservatezza effettuando ogni attività ritenuta opportuna, inclusa l’audizione personale del segnalante e di eventuali altri soggetti (indicati dal segnalante) che possono riferire sugli episodi ivi rappresentati.</w:t>
      </w:r>
    </w:p>
    <w:p w:rsidR="00DF5CAA" w:rsidRPr="0008042A" w:rsidRDefault="00DF5CAA" w:rsidP="000E064A">
      <w:pPr>
        <w:spacing w:line="360" w:lineRule="auto"/>
        <w:jc w:val="both"/>
        <w:rPr>
          <w:rFonts w:ascii="Roboto" w:hAnsi="Roboto"/>
        </w:rPr>
      </w:pPr>
      <w:r w:rsidRPr="00DF5CAA">
        <w:rPr>
          <w:rFonts w:ascii="Roboto" w:hAnsi="Roboto"/>
        </w:rPr>
        <w:t xml:space="preserve">Laddove </w:t>
      </w:r>
      <w:r w:rsidR="00372858">
        <w:rPr>
          <w:rFonts w:ascii="Roboto" w:hAnsi="Roboto"/>
        </w:rPr>
        <w:t>L’Ordine</w:t>
      </w:r>
      <w:r w:rsidRPr="00DF5CAA">
        <w:rPr>
          <w:rFonts w:ascii="Roboto" w:hAnsi="Roboto"/>
        </w:rPr>
        <w:t xml:space="preserve"> intenda creare un gruppo di lavoro dedicato per svolgere l’attività di verifica e di analisi delle segnalazioni</w:t>
      </w:r>
      <w:r w:rsidR="003179E6">
        <w:rPr>
          <w:rFonts w:ascii="Roboto" w:hAnsi="Roboto"/>
        </w:rPr>
        <w:t xml:space="preserve"> </w:t>
      </w:r>
      <w:r w:rsidRPr="00DF5CAA">
        <w:rPr>
          <w:rFonts w:ascii="Roboto" w:hAnsi="Roboto"/>
        </w:rPr>
        <w:t>oggetto della presente procedura</w:t>
      </w:r>
      <w:r w:rsidR="003179E6">
        <w:rPr>
          <w:rFonts w:ascii="Roboto" w:hAnsi="Roboto"/>
        </w:rPr>
        <w:t xml:space="preserve"> (ruolo di Istruttore)</w:t>
      </w:r>
      <w:r w:rsidR="00B41147">
        <w:rPr>
          <w:rFonts w:ascii="Roboto" w:hAnsi="Roboto"/>
        </w:rPr>
        <w:t xml:space="preserve"> questo</w:t>
      </w:r>
      <w:r w:rsidRPr="00DF5CAA">
        <w:rPr>
          <w:rFonts w:ascii="Roboto" w:hAnsi="Roboto"/>
        </w:rPr>
        <w:t xml:space="preserve"> sarà composto da soggetti in possesso di competenze trasversali rispetto ai principali compiti e attività dell</w:t>
      </w:r>
      <w:r w:rsidR="002B2D9C">
        <w:rPr>
          <w:rFonts w:ascii="Roboto" w:hAnsi="Roboto"/>
        </w:rPr>
        <w:t>’ente</w:t>
      </w:r>
      <w:r w:rsidRPr="00DF5CAA">
        <w:rPr>
          <w:rFonts w:ascii="Roboto" w:hAnsi="Roboto"/>
        </w:rPr>
        <w:t xml:space="preserve"> e</w:t>
      </w:r>
      <w:r w:rsidR="00B41147">
        <w:rPr>
          <w:rFonts w:ascii="Roboto" w:hAnsi="Roboto"/>
        </w:rPr>
        <w:t>d</w:t>
      </w:r>
      <w:r w:rsidRPr="00DF5CAA">
        <w:rPr>
          <w:rFonts w:ascii="Roboto" w:hAnsi="Roboto"/>
        </w:rPr>
        <w:t xml:space="preserve"> i componenti saranno identificati in apposito atto organizzativo che verrà reso noto ai dipendenti.</w:t>
      </w:r>
    </w:p>
    <w:p w:rsidR="0036204E" w:rsidRPr="0008042A" w:rsidRDefault="0036204E" w:rsidP="000E064A">
      <w:pPr>
        <w:spacing w:line="360" w:lineRule="auto"/>
        <w:jc w:val="both"/>
        <w:rPr>
          <w:rFonts w:ascii="Roboto" w:hAnsi="Roboto"/>
        </w:rPr>
      </w:pPr>
      <w:r w:rsidRPr="0008042A">
        <w:rPr>
          <w:rFonts w:ascii="Roboto" w:hAnsi="Roboto"/>
        </w:rPr>
        <w:t xml:space="preserve">Entro n. 5 giorni dalla ricezione della segnalazione </w:t>
      </w:r>
      <w:r w:rsidR="0025461E" w:rsidRPr="0008042A">
        <w:rPr>
          <w:rFonts w:ascii="Roboto" w:hAnsi="Roboto"/>
        </w:rPr>
        <w:t>il RPCT</w:t>
      </w:r>
      <w:r w:rsidRPr="0008042A">
        <w:rPr>
          <w:rFonts w:ascii="Roboto" w:hAnsi="Roboto"/>
        </w:rPr>
        <w:t xml:space="preserve"> comunica al segnalante la ricezione dell’istanza.</w:t>
      </w:r>
    </w:p>
    <w:p w:rsidR="0036204E" w:rsidRPr="0008042A" w:rsidRDefault="0036204E" w:rsidP="000E064A">
      <w:pPr>
        <w:spacing w:line="360" w:lineRule="auto"/>
        <w:jc w:val="both"/>
        <w:rPr>
          <w:rFonts w:ascii="Roboto" w:hAnsi="Roboto"/>
        </w:rPr>
      </w:pPr>
      <w:r w:rsidRPr="0008042A">
        <w:rPr>
          <w:rFonts w:ascii="Roboto" w:hAnsi="Roboto"/>
        </w:rPr>
        <w:t xml:space="preserve">Entro n. </w:t>
      </w:r>
      <w:r w:rsidR="00646C9B" w:rsidRPr="0008042A">
        <w:rPr>
          <w:rFonts w:ascii="Roboto" w:hAnsi="Roboto"/>
        </w:rPr>
        <w:t>15</w:t>
      </w:r>
      <w:r w:rsidRPr="0008042A">
        <w:rPr>
          <w:rFonts w:ascii="Roboto" w:hAnsi="Roboto"/>
        </w:rPr>
        <w:t xml:space="preserve"> giorni dal ricevimento dell’istanza </w:t>
      </w:r>
      <w:r w:rsidR="0025461E" w:rsidRPr="0008042A">
        <w:rPr>
          <w:rFonts w:ascii="Roboto" w:hAnsi="Roboto"/>
        </w:rPr>
        <w:t>il RPCT</w:t>
      </w:r>
      <w:r w:rsidR="002304C3" w:rsidRPr="0008042A">
        <w:rPr>
          <w:rFonts w:ascii="Roboto" w:hAnsi="Roboto"/>
        </w:rPr>
        <w:t xml:space="preserve"> </w:t>
      </w:r>
      <w:r w:rsidRPr="0008042A">
        <w:rPr>
          <w:rFonts w:ascii="Roboto" w:hAnsi="Roboto"/>
        </w:rPr>
        <w:t>decide sull’ammissibilità dell’istanza.</w:t>
      </w:r>
    </w:p>
    <w:p w:rsidR="00646C9B" w:rsidRPr="0008042A" w:rsidRDefault="00646C9B" w:rsidP="000E064A">
      <w:pPr>
        <w:spacing w:line="360" w:lineRule="auto"/>
        <w:jc w:val="both"/>
        <w:rPr>
          <w:rFonts w:ascii="Roboto" w:hAnsi="Roboto"/>
        </w:rPr>
      </w:pPr>
      <w:r w:rsidRPr="0008042A">
        <w:rPr>
          <w:rFonts w:ascii="Roboto" w:hAnsi="Roboto"/>
        </w:rPr>
        <w:t>La segnalazione è considerata inammissibile per: </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 xml:space="preserve">mancanza di interesse all’integrità </w:t>
      </w:r>
      <w:r w:rsidR="00F37306" w:rsidRPr="0008042A">
        <w:rPr>
          <w:rFonts w:ascii="Roboto" w:hAnsi="Roboto"/>
        </w:rPr>
        <w:t>dell</w:t>
      </w:r>
      <w:r w:rsidR="002B2D9C">
        <w:rPr>
          <w:rFonts w:ascii="Roboto" w:hAnsi="Roboto"/>
        </w:rPr>
        <w:t>’ente</w:t>
      </w:r>
      <w:r w:rsidR="00F37306" w:rsidRPr="0008042A">
        <w:rPr>
          <w:rFonts w:ascii="Roboto" w:hAnsi="Roboto"/>
        </w:rPr>
        <w:t>;</w:t>
      </w:r>
      <w:r w:rsidRPr="0008042A">
        <w:rPr>
          <w:rFonts w:ascii="Roboto" w:hAnsi="Roboto"/>
        </w:rPr>
        <w:t> </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 xml:space="preserve">incompetenza </w:t>
      </w:r>
      <w:r w:rsidR="00F37306" w:rsidRPr="0008042A">
        <w:rPr>
          <w:rFonts w:ascii="Roboto" w:hAnsi="Roboto"/>
        </w:rPr>
        <w:t>del RPCT</w:t>
      </w:r>
      <w:r w:rsidR="0039140A" w:rsidRPr="0008042A">
        <w:rPr>
          <w:rFonts w:ascii="Roboto" w:hAnsi="Roboto"/>
        </w:rPr>
        <w:t xml:space="preserve"> </w:t>
      </w:r>
      <w:r w:rsidRPr="0008042A">
        <w:rPr>
          <w:rFonts w:ascii="Roboto" w:hAnsi="Roboto"/>
        </w:rPr>
        <w:t>sulle questioni segnalate; </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infondatezza per l’assenza di elementi di fatto idonei a giustificare l’avvio di specifici accertamenti; </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finalità palesemente emulativa; </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contenuto generico della segnalazione da non consentire la comprensione dei fatti, ovvero segnalazione corredata da documentazione irrilevante;</w:t>
      </w:r>
    </w:p>
    <w:p w:rsidR="00646C9B" w:rsidRPr="0008042A" w:rsidRDefault="00646C9B" w:rsidP="000E064A">
      <w:pPr>
        <w:numPr>
          <w:ilvl w:val="0"/>
          <w:numId w:val="14"/>
        </w:numPr>
        <w:spacing w:line="360" w:lineRule="auto"/>
        <w:jc w:val="both"/>
        <w:rPr>
          <w:rFonts w:ascii="Roboto" w:hAnsi="Roboto"/>
        </w:rPr>
      </w:pPr>
      <w:r w:rsidRPr="0008042A">
        <w:rPr>
          <w:rFonts w:ascii="Roboto" w:hAnsi="Roboto"/>
        </w:rPr>
        <w:t>produzione di sola documentazione in assenza della segnalazione di condotte illecite o irregolarità;</w:t>
      </w:r>
    </w:p>
    <w:p w:rsidR="00646C9B" w:rsidRPr="0008042A" w:rsidRDefault="00646C9B" w:rsidP="000E064A">
      <w:pPr>
        <w:spacing w:line="360" w:lineRule="auto"/>
        <w:jc w:val="both"/>
        <w:rPr>
          <w:rFonts w:ascii="Roboto" w:hAnsi="Roboto"/>
        </w:rPr>
      </w:pPr>
      <w:r w:rsidRPr="0008042A">
        <w:rPr>
          <w:rFonts w:ascii="Roboto" w:hAnsi="Roboto"/>
        </w:rPr>
        <w:t xml:space="preserve">Qualora la segnalazione non sia adeguatamente circostanziata, </w:t>
      </w:r>
      <w:r w:rsidR="00F37306" w:rsidRPr="0008042A">
        <w:rPr>
          <w:rFonts w:ascii="Roboto" w:hAnsi="Roboto"/>
        </w:rPr>
        <w:t>il RPCT</w:t>
      </w:r>
      <w:r w:rsidR="0039140A" w:rsidRPr="0008042A">
        <w:rPr>
          <w:rFonts w:ascii="Roboto" w:hAnsi="Roboto"/>
        </w:rPr>
        <w:t xml:space="preserve"> </w:t>
      </w:r>
      <w:r w:rsidRPr="0008042A">
        <w:rPr>
          <w:rFonts w:ascii="Roboto" w:hAnsi="Roboto"/>
        </w:rPr>
        <w:t xml:space="preserve">può chiedere al segnalante di integrarla. In mancanza di integrazioni entro il termine assegnato </w:t>
      </w:r>
      <w:r w:rsidR="0039140A" w:rsidRPr="0008042A">
        <w:rPr>
          <w:rFonts w:ascii="Roboto" w:hAnsi="Roboto"/>
        </w:rPr>
        <w:t>dal</w:t>
      </w:r>
      <w:r w:rsidR="00F37306" w:rsidRPr="0008042A">
        <w:rPr>
          <w:rFonts w:ascii="Roboto" w:hAnsi="Roboto"/>
        </w:rPr>
        <w:t xml:space="preserve"> RPCT </w:t>
      </w:r>
      <w:r w:rsidRPr="0008042A">
        <w:rPr>
          <w:rFonts w:ascii="Roboto" w:hAnsi="Roboto"/>
        </w:rPr>
        <w:t xml:space="preserve">o in presenza di integrazioni insufficienti e negli altri casi previsti dalle lettere </w:t>
      </w:r>
      <w:r w:rsidR="00B41147" w:rsidRPr="0008042A">
        <w:rPr>
          <w:rFonts w:ascii="Roboto" w:hAnsi="Roboto"/>
        </w:rPr>
        <w:t xml:space="preserve">precedenti </w:t>
      </w:r>
      <w:r w:rsidR="00B41147">
        <w:rPr>
          <w:rFonts w:ascii="Roboto" w:hAnsi="Roboto"/>
        </w:rPr>
        <w:t>il</w:t>
      </w:r>
      <w:r w:rsidR="00450BF7">
        <w:rPr>
          <w:rFonts w:ascii="Roboto" w:hAnsi="Roboto"/>
        </w:rPr>
        <w:t xml:space="preserve"> RPCT </w:t>
      </w:r>
      <w:r w:rsidRPr="0008042A">
        <w:rPr>
          <w:rFonts w:ascii="Roboto" w:hAnsi="Roboto"/>
        </w:rPr>
        <w:t>procede all’archiviazione diretta, comunicando tale archiviazione al Segnalante mediante le modalità indicate dal segnalante nella segnalazione.</w:t>
      </w:r>
    </w:p>
    <w:p w:rsidR="0036204E" w:rsidRPr="0008042A" w:rsidRDefault="0036204E" w:rsidP="000E064A">
      <w:pPr>
        <w:widowControl w:val="0"/>
        <w:suppressAutoHyphens/>
        <w:spacing w:line="360" w:lineRule="auto"/>
        <w:jc w:val="both"/>
        <w:rPr>
          <w:rFonts w:ascii="Roboto" w:eastAsia="SimSun" w:hAnsi="Roboto" w:cs="Mangal"/>
          <w:kern w:val="1"/>
          <w:lang w:eastAsia="hi-IN" w:bidi="hi-IN"/>
        </w:rPr>
      </w:pPr>
      <w:r w:rsidRPr="0008042A">
        <w:rPr>
          <w:rFonts w:ascii="Roboto" w:eastAsia="SimSun" w:hAnsi="Roboto" w:cs="Mangal"/>
          <w:kern w:val="1"/>
          <w:lang w:eastAsia="hi-IN" w:bidi="hi-IN"/>
        </w:rPr>
        <w:t>Le segnalazioni effettuate in forma anonima saranno prese in considerazione dal</w:t>
      </w:r>
      <w:r w:rsidR="00F37306" w:rsidRPr="0008042A">
        <w:rPr>
          <w:rFonts w:ascii="Roboto" w:eastAsia="SimSun" w:hAnsi="Roboto" w:cs="Mangal"/>
          <w:kern w:val="1"/>
          <w:lang w:eastAsia="hi-IN" w:bidi="hi-IN"/>
        </w:rPr>
        <w:t xml:space="preserve"> RPCT </w:t>
      </w:r>
      <w:r w:rsidRPr="0008042A">
        <w:rPr>
          <w:rFonts w:ascii="Roboto" w:eastAsia="SimSun" w:hAnsi="Roboto" w:cs="Mangal"/>
          <w:kern w:val="1"/>
          <w:lang w:eastAsia="hi-IN" w:bidi="hi-IN"/>
        </w:rPr>
        <w:t xml:space="preserve">solo se adeguatamente circostanziate e caratterizzate da particolari e, comunque, non ai sensi e con le garanzie </w:t>
      </w:r>
      <w:r w:rsidR="0039140A" w:rsidRPr="0008042A">
        <w:rPr>
          <w:rFonts w:ascii="Roboto" w:eastAsia="SimSun" w:hAnsi="Roboto" w:cs="Mangal"/>
          <w:kern w:val="1"/>
          <w:lang w:eastAsia="hi-IN" w:bidi="hi-IN"/>
        </w:rPr>
        <w:t>dettate dalla L. 179/2017.</w:t>
      </w:r>
    </w:p>
    <w:p w:rsidR="0036204E" w:rsidRPr="0008042A" w:rsidRDefault="00F37306" w:rsidP="000E064A">
      <w:pPr>
        <w:spacing w:line="360" w:lineRule="auto"/>
        <w:jc w:val="both"/>
        <w:rPr>
          <w:rFonts w:ascii="Roboto" w:hAnsi="Roboto"/>
        </w:rPr>
      </w:pPr>
      <w:r w:rsidRPr="0008042A">
        <w:rPr>
          <w:rFonts w:ascii="Roboto" w:hAnsi="Roboto"/>
        </w:rPr>
        <w:t>Il RPCT</w:t>
      </w:r>
      <w:r w:rsidR="0039140A" w:rsidRPr="0008042A">
        <w:rPr>
          <w:rFonts w:ascii="Roboto" w:hAnsi="Roboto"/>
        </w:rPr>
        <w:t xml:space="preserve"> </w:t>
      </w:r>
      <w:r w:rsidR="0036204E" w:rsidRPr="0008042A">
        <w:rPr>
          <w:rFonts w:ascii="Roboto" w:hAnsi="Roboto"/>
        </w:rPr>
        <w:t xml:space="preserve">comunicherà l’esito della valutazione di ammissibilità al segnalante. </w:t>
      </w:r>
    </w:p>
    <w:p w:rsidR="001230A0" w:rsidRPr="0008042A" w:rsidRDefault="00F37306" w:rsidP="000E064A">
      <w:pPr>
        <w:spacing w:line="360" w:lineRule="auto"/>
        <w:jc w:val="both"/>
        <w:rPr>
          <w:rFonts w:ascii="Roboto" w:hAnsi="Roboto"/>
        </w:rPr>
      </w:pPr>
      <w:r w:rsidRPr="0008042A">
        <w:rPr>
          <w:rFonts w:ascii="Roboto" w:hAnsi="Roboto"/>
        </w:rPr>
        <w:t>Il RPCT</w:t>
      </w:r>
      <w:r w:rsidR="0039140A" w:rsidRPr="0008042A">
        <w:rPr>
          <w:rFonts w:ascii="Roboto" w:hAnsi="Roboto"/>
        </w:rPr>
        <w:t xml:space="preserve"> </w:t>
      </w:r>
      <w:r w:rsidR="001230A0" w:rsidRPr="0008042A">
        <w:rPr>
          <w:rFonts w:ascii="Roboto" w:hAnsi="Roboto"/>
        </w:rPr>
        <w:t>potrà eventualmente contattare direttamente il segnalante e riceverlo in un luogo protetto, anche al di fuori dei locali de</w:t>
      </w:r>
      <w:r w:rsidRPr="0008042A">
        <w:rPr>
          <w:rFonts w:ascii="Roboto" w:hAnsi="Roboto"/>
        </w:rPr>
        <w:t>ll</w:t>
      </w:r>
      <w:r w:rsidR="002B2D9C">
        <w:rPr>
          <w:rFonts w:ascii="Roboto" w:hAnsi="Roboto"/>
        </w:rPr>
        <w:t>’ente</w:t>
      </w:r>
      <w:r w:rsidR="001230A0" w:rsidRPr="0008042A">
        <w:rPr>
          <w:rFonts w:ascii="Roboto" w:hAnsi="Roboto"/>
        </w:rPr>
        <w:t xml:space="preserve"> per garantire la sua massima riservatezza, per acquisire ogni ulteriore tipo di informazione utile circa l’episodio che </w:t>
      </w:r>
      <w:r w:rsidRPr="0008042A">
        <w:rPr>
          <w:rFonts w:ascii="Roboto" w:hAnsi="Roboto"/>
        </w:rPr>
        <w:t>segnala.</w:t>
      </w:r>
      <w:r w:rsidR="001230A0" w:rsidRPr="0008042A">
        <w:rPr>
          <w:rFonts w:ascii="Roboto" w:hAnsi="Roboto"/>
        </w:rPr>
        <w:t xml:space="preserve"> </w:t>
      </w:r>
    </w:p>
    <w:p w:rsidR="001230A0" w:rsidRPr="0008042A" w:rsidRDefault="00F37306" w:rsidP="000E064A">
      <w:pPr>
        <w:spacing w:line="360" w:lineRule="auto"/>
        <w:jc w:val="both"/>
        <w:rPr>
          <w:rFonts w:ascii="Roboto" w:hAnsi="Roboto"/>
        </w:rPr>
      </w:pPr>
      <w:r w:rsidRPr="0008042A">
        <w:rPr>
          <w:rFonts w:ascii="Roboto" w:hAnsi="Roboto"/>
        </w:rPr>
        <w:t>Il RPCT</w:t>
      </w:r>
      <w:r w:rsidR="0039140A" w:rsidRPr="0008042A">
        <w:rPr>
          <w:rFonts w:ascii="Roboto" w:hAnsi="Roboto"/>
        </w:rPr>
        <w:t xml:space="preserve"> </w:t>
      </w:r>
      <w:r w:rsidR="001230A0" w:rsidRPr="0008042A">
        <w:rPr>
          <w:rFonts w:ascii="Roboto" w:hAnsi="Roboto"/>
        </w:rPr>
        <w:t>può avvalersi del supporto e della collaborazione delle competenti strutture e figure interne e, all’occorrenza, di organi di controllo esterni</w:t>
      </w:r>
      <w:r w:rsidR="0036204E" w:rsidRPr="0008042A">
        <w:rPr>
          <w:rFonts w:ascii="Roboto" w:hAnsi="Roboto"/>
        </w:rPr>
        <w:t xml:space="preserve">. Tali soggetti saranno soggetti alle medesime previsioni di riservatezza prescritte per </w:t>
      </w:r>
      <w:r w:rsidRPr="0008042A">
        <w:rPr>
          <w:rFonts w:ascii="Roboto" w:hAnsi="Roboto"/>
        </w:rPr>
        <w:t>il RPCT.</w:t>
      </w:r>
    </w:p>
    <w:p w:rsidR="001230A0" w:rsidRPr="0008042A" w:rsidRDefault="001230A0" w:rsidP="000E064A">
      <w:pPr>
        <w:spacing w:line="360" w:lineRule="auto"/>
        <w:jc w:val="both"/>
        <w:rPr>
          <w:rFonts w:ascii="Roboto" w:hAnsi="Roboto"/>
        </w:rPr>
      </w:pPr>
      <w:r w:rsidRPr="0008042A">
        <w:rPr>
          <w:rFonts w:ascii="Roboto" w:hAnsi="Roboto"/>
        </w:rPr>
        <w:t xml:space="preserve">Qualora, all’esito delle opportune verifiche la segnalazione risulti fondata, in tutto o in parte, </w:t>
      </w:r>
      <w:r w:rsidR="00F37306" w:rsidRPr="0008042A">
        <w:rPr>
          <w:rFonts w:ascii="Roboto" w:hAnsi="Roboto"/>
        </w:rPr>
        <w:t>il RPCT,</w:t>
      </w:r>
      <w:r w:rsidRPr="0008042A">
        <w:rPr>
          <w:rFonts w:ascii="Roboto" w:hAnsi="Roboto"/>
        </w:rPr>
        <w:t xml:space="preserve"> in relazione alla natura della violazione, provvederà: </w:t>
      </w:r>
    </w:p>
    <w:p w:rsidR="001230A0" w:rsidRPr="0008042A" w:rsidRDefault="001230A0" w:rsidP="000E064A">
      <w:pPr>
        <w:numPr>
          <w:ilvl w:val="0"/>
          <w:numId w:val="1"/>
        </w:numPr>
        <w:spacing w:line="360" w:lineRule="auto"/>
        <w:jc w:val="both"/>
        <w:rPr>
          <w:rFonts w:ascii="Roboto" w:hAnsi="Roboto"/>
        </w:rPr>
      </w:pPr>
      <w:r w:rsidRPr="0008042A">
        <w:rPr>
          <w:rFonts w:ascii="Roboto" w:hAnsi="Roboto"/>
        </w:rPr>
        <w:t xml:space="preserve">a comunicare l’esito dell’accertamento </w:t>
      </w:r>
      <w:r w:rsidR="00F37306" w:rsidRPr="0008042A">
        <w:rPr>
          <w:rFonts w:ascii="Roboto" w:hAnsi="Roboto"/>
        </w:rPr>
        <w:t>all’organo amministrativo</w:t>
      </w:r>
      <w:r w:rsidRPr="0008042A">
        <w:rPr>
          <w:rFonts w:ascii="Roboto" w:hAnsi="Roboto"/>
        </w:rPr>
        <w:t xml:space="preserve"> ed al responsabile dell'ufficio di appartenenza dell'autore della violazione, affinché provvedano all’adozione dei provvedimenti di competenza incluso, sussistendone i presupposti, l’esercizio dell’azione disciplinare;</w:t>
      </w:r>
    </w:p>
    <w:p w:rsidR="001230A0" w:rsidRPr="0008042A" w:rsidRDefault="001230A0" w:rsidP="000E064A">
      <w:pPr>
        <w:numPr>
          <w:ilvl w:val="0"/>
          <w:numId w:val="1"/>
        </w:numPr>
        <w:spacing w:line="360" w:lineRule="auto"/>
        <w:jc w:val="both"/>
        <w:rPr>
          <w:rFonts w:ascii="Roboto" w:hAnsi="Roboto"/>
        </w:rPr>
      </w:pPr>
      <w:r w:rsidRPr="0008042A">
        <w:rPr>
          <w:rFonts w:ascii="Roboto" w:hAnsi="Roboto"/>
        </w:rPr>
        <w:t xml:space="preserve"> a presentare denuncia all’Autorità Giudiziaria competente, nelle fattispecie più gravi, e se sussistono i presupposti di legge; </w:t>
      </w:r>
    </w:p>
    <w:p w:rsidR="001230A0" w:rsidRPr="0008042A" w:rsidRDefault="001230A0" w:rsidP="000E064A">
      <w:pPr>
        <w:numPr>
          <w:ilvl w:val="0"/>
          <w:numId w:val="1"/>
        </w:numPr>
        <w:spacing w:line="360" w:lineRule="auto"/>
        <w:jc w:val="both"/>
        <w:rPr>
          <w:rFonts w:ascii="Roboto" w:hAnsi="Roboto"/>
        </w:rPr>
      </w:pPr>
      <w:r w:rsidRPr="0008042A">
        <w:rPr>
          <w:rFonts w:ascii="Roboto" w:hAnsi="Roboto"/>
        </w:rPr>
        <w:t xml:space="preserve"> ad adottare o a proporre di adottare, se la competenza è di altri soggetti o organi, tutti i necessari provvedimenti amministrativi per il pieno ripristino della legalità.</w:t>
      </w:r>
    </w:p>
    <w:p w:rsidR="001230A0" w:rsidRDefault="00F37306" w:rsidP="000E064A">
      <w:pPr>
        <w:spacing w:line="360" w:lineRule="auto"/>
        <w:jc w:val="both"/>
        <w:rPr>
          <w:rFonts w:ascii="Roboto" w:hAnsi="Roboto"/>
        </w:rPr>
      </w:pPr>
      <w:r w:rsidRPr="00450BF7">
        <w:rPr>
          <w:rFonts w:ascii="Roboto" w:hAnsi="Roboto"/>
        </w:rPr>
        <w:t>Il RPCT,</w:t>
      </w:r>
      <w:r w:rsidR="0039140A" w:rsidRPr="00450BF7">
        <w:rPr>
          <w:rFonts w:ascii="Roboto" w:hAnsi="Roboto"/>
        </w:rPr>
        <w:t xml:space="preserve"> </w:t>
      </w:r>
      <w:r w:rsidR="001230A0" w:rsidRPr="00450BF7">
        <w:rPr>
          <w:rFonts w:ascii="Roboto" w:hAnsi="Roboto"/>
        </w:rPr>
        <w:t xml:space="preserve">a conclusione degli accertamenti, e comunque entro </w:t>
      </w:r>
      <w:r w:rsidR="00450BF7" w:rsidRPr="00450BF7">
        <w:rPr>
          <w:rFonts w:ascii="Roboto" w:hAnsi="Roboto"/>
        </w:rPr>
        <w:t>6</w:t>
      </w:r>
      <w:r w:rsidR="00B163F4" w:rsidRPr="00450BF7">
        <w:rPr>
          <w:rFonts w:ascii="Roboto" w:hAnsi="Roboto"/>
        </w:rPr>
        <w:t>0</w:t>
      </w:r>
      <w:r w:rsidR="001230A0" w:rsidRPr="00450BF7">
        <w:rPr>
          <w:rFonts w:ascii="Roboto" w:hAnsi="Roboto"/>
        </w:rPr>
        <w:t xml:space="preserve"> giorni dal ricevimento della segnalazione, informa dell’esito o dello stato di avanzamento del procedimento il segnalante, </w:t>
      </w:r>
      <w:r w:rsidR="0036204E" w:rsidRPr="00450BF7">
        <w:rPr>
          <w:rFonts w:ascii="Roboto" w:hAnsi="Roboto"/>
        </w:rPr>
        <w:t>con comunicazione scritta</w:t>
      </w:r>
      <w:r w:rsidR="001230A0" w:rsidRPr="00450BF7">
        <w:rPr>
          <w:rFonts w:ascii="Roboto" w:hAnsi="Roboto"/>
        </w:rPr>
        <w:t xml:space="preserve"> e con le opportune precauzioni a garanzia della sua tutela.</w:t>
      </w:r>
      <w:r w:rsidR="001230A0" w:rsidRPr="0008042A">
        <w:rPr>
          <w:rFonts w:ascii="Roboto" w:hAnsi="Roboto"/>
        </w:rPr>
        <w:t xml:space="preserve"> </w:t>
      </w:r>
    </w:p>
    <w:p w:rsidR="00450BF7" w:rsidRPr="0008042A" w:rsidRDefault="00450BF7" w:rsidP="000E064A">
      <w:pPr>
        <w:spacing w:line="360" w:lineRule="auto"/>
        <w:jc w:val="both"/>
        <w:rPr>
          <w:rFonts w:ascii="Roboto" w:hAnsi="Roboto"/>
        </w:rPr>
      </w:pPr>
      <w:r w:rsidRPr="00450BF7">
        <w:rPr>
          <w:rFonts w:ascii="Roboto" w:hAnsi="Roboto"/>
        </w:rPr>
        <w:t>Laddove si renda necessario, l’organo di indirizzo può autorizzare il RPCT ad estendere i predetti termini a fronte di richiesta motivata da parte del RPCT.</w:t>
      </w:r>
    </w:p>
    <w:p w:rsidR="001D0325" w:rsidRDefault="001D0325" w:rsidP="001D0325">
      <w:pPr>
        <w:spacing w:line="360" w:lineRule="auto"/>
        <w:jc w:val="both"/>
        <w:rPr>
          <w:rFonts w:ascii="Roboto" w:hAnsi="Roboto"/>
        </w:rPr>
      </w:pPr>
      <w:r>
        <w:rPr>
          <w:rFonts w:ascii="Roboto" w:hAnsi="Roboto"/>
        </w:rPr>
        <w:t>I</w:t>
      </w:r>
      <w:r w:rsidRPr="001D0325">
        <w:rPr>
          <w:rFonts w:ascii="Roboto" w:hAnsi="Roboto"/>
        </w:rPr>
        <w:t xml:space="preserve">l RPCT </w:t>
      </w:r>
      <w:r>
        <w:rPr>
          <w:rFonts w:ascii="Roboto" w:hAnsi="Roboto"/>
        </w:rPr>
        <w:t xml:space="preserve">potrà trasmettere </w:t>
      </w:r>
      <w:r w:rsidRPr="001D0325">
        <w:rPr>
          <w:rFonts w:ascii="Roboto" w:hAnsi="Roboto"/>
        </w:rPr>
        <w:t xml:space="preserve">gli esiti delle verifiche eventualmente condotte, e, se del caso, estratti accuratamente anonimizzati della segnalazione, prestando, in ogni caso, la massima attenzione per evitare che dalle informazioni e dai fatti descritti si possa risalire all’identità del segnalante. </w:t>
      </w:r>
    </w:p>
    <w:p w:rsidR="001D0325" w:rsidRPr="0008042A" w:rsidRDefault="001D0325" w:rsidP="001D0325">
      <w:pPr>
        <w:spacing w:line="360" w:lineRule="auto"/>
        <w:jc w:val="both"/>
        <w:rPr>
          <w:rFonts w:ascii="Roboto" w:hAnsi="Roboto"/>
        </w:rPr>
      </w:pPr>
      <w:r w:rsidRPr="001D0325">
        <w:rPr>
          <w:rFonts w:ascii="Roboto" w:hAnsi="Roboto"/>
        </w:rPr>
        <w:t>La segnalazione potrà essere trasmessa alle Autorità giudiziarie, per i profili di competenza.</w:t>
      </w:r>
    </w:p>
    <w:p w:rsidR="0039140A" w:rsidRDefault="0039140A" w:rsidP="000E064A">
      <w:pPr>
        <w:spacing w:line="360" w:lineRule="auto"/>
        <w:jc w:val="both"/>
        <w:rPr>
          <w:rFonts w:ascii="Roboto" w:hAnsi="Roboto"/>
        </w:rPr>
      </w:pPr>
    </w:p>
    <w:p w:rsidR="009E18E2" w:rsidRPr="0008042A" w:rsidRDefault="009E18E2" w:rsidP="000E064A">
      <w:pPr>
        <w:spacing w:line="360" w:lineRule="auto"/>
        <w:jc w:val="both"/>
        <w:rPr>
          <w:rFonts w:ascii="Roboto" w:hAnsi="Roboto"/>
        </w:rPr>
      </w:pPr>
    </w:p>
    <w:p w:rsidR="001230A0" w:rsidRPr="0008042A" w:rsidRDefault="00CE522A" w:rsidP="000E064A">
      <w:pPr>
        <w:spacing w:line="360" w:lineRule="auto"/>
        <w:jc w:val="center"/>
        <w:rPr>
          <w:rFonts w:ascii="Roboto" w:hAnsi="Roboto"/>
          <w:b/>
          <w:bCs/>
        </w:rPr>
      </w:pPr>
      <w:r w:rsidRPr="0008042A">
        <w:rPr>
          <w:rFonts w:ascii="Roboto" w:hAnsi="Roboto"/>
          <w:b/>
          <w:bCs/>
        </w:rPr>
        <w:t>Titolo</w:t>
      </w:r>
      <w:r w:rsidR="001230A0" w:rsidRPr="0008042A">
        <w:rPr>
          <w:rFonts w:ascii="Roboto" w:hAnsi="Roboto"/>
          <w:b/>
          <w:bCs/>
        </w:rPr>
        <w:t xml:space="preserve"> II- </w:t>
      </w:r>
      <w:r w:rsidR="00646C9B" w:rsidRPr="0008042A">
        <w:rPr>
          <w:rFonts w:ascii="Roboto" w:hAnsi="Roboto"/>
          <w:b/>
          <w:bCs/>
        </w:rPr>
        <w:t>Il Sistema di tutele</w:t>
      </w:r>
    </w:p>
    <w:p w:rsidR="00BC38AC" w:rsidRPr="0008042A" w:rsidRDefault="00BC38AC" w:rsidP="000E064A">
      <w:pPr>
        <w:spacing w:line="360" w:lineRule="auto"/>
        <w:jc w:val="both"/>
        <w:rPr>
          <w:rFonts w:ascii="Roboto" w:hAnsi="Roboto"/>
          <w:b/>
          <w:bCs/>
        </w:rPr>
      </w:pPr>
    </w:p>
    <w:p w:rsidR="001230A0" w:rsidRPr="0008042A" w:rsidRDefault="001230A0" w:rsidP="000E064A">
      <w:pPr>
        <w:spacing w:line="360" w:lineRule="auto"/>
        <w:rPr>
          <w:rFonts w:ascii="Roboto" w:hAnsi="Roboto"/>
          <w:b/>
          <w:bCs/>
        </w:rPr>
      </w:pPr>
      <w:r w:rsidRPr="0008042A">
        <w:rPr>
          <w:rFonts w:ascii="Roboto" w:hAnsi="Roboto"/>
          <w:b/>
          <w:bCs/>
        </w:rPr>
        <w:t>Art. 4</w:t>
      </w:r>
      <w:r w:rsidR="00BC38AC" w:rsidRPr="0008042A">
        <w:rPr>
          <w:rFonts w:ascii="Roboto" w:hAnsi="Roboto"/>
          <w:b/>
          <w:bCs/>
        </w:rPr>
        <w:t xml:space="preserve">. </w:t>
      </w:r>
      <w:r w:rsidRPr="0008042A">
        <w:rPr>
          <w:rFonts w:ascii="Roboto" w:hAnsi="Roboto"/>
          <w:b/>
          <w:bCs/>
        </w:rPr>
        <w:t xml:space="preserve">La tutela dell'identità del segnalante </w:t>
      </w:r>
    </w:p>
    <w:p w:rsidR="00CE522A" w:rsidRPr="0008042A" w:rsidRDefault="00CE522A" w:rsidP="000E064A">
      <w:pPr>
        <w:spacing w:line="360" w:lineRule="auto"/>
        <w:rPr>
          <w:rFonts w:ascii="Roboto" w:hAnsi="Roboto"/>
          <w:b/>
          <w:bCs/>
        </w:rPr>
      </w:pPr>
    </w:p>
    <w:p w:rsidR="00CE522A" w:rsidRPr="0008042A" w:rsidRDefault="00372858" w:rsidP="00CE522A">
      <w:pPr>
        <w:pBdr>
          <w:top w:val="nil"/>
          <w:left w:val="nil"/>
          <w:bottom w:val="nil"/>
          <w:right w:val="nil"/>
          <w:between w:val="nil"/>
        </w:pBdr>
        <w:spacing w:after="140" w:line="288" w:lineRule="auto"/>
        <w:jc w:val="both"/>
        <w:rPr>
          <w:rFonts w:ascii="Roboto" w:eastAsia="Trebuchet MS" w:hAnsi="Roboto" w:cs="Trebuchet MS"/>
          <w:color w:val="000000"/>
        </w:rPr>
      </w:pPr>
      <w:r>
        <w:rPr>
          <w:rFonts w:ascii="Roboto" w:eastAsia="Trebuchet MS" w:hAnsi="Roboto" w:cs="Trebuchet MS"/>
          <w:color w:val="000000"/>
        </w:rPr>
        <w:t>L’Ordine</w:t>
      </w:r>
      <w:r w:rsidR="00CE522A" w:rsidRPr="0008042A">
        <w:rPr>
          <w:rFonts w:ascii="Roboto" w:eastAsia="Trebuchet MS" w:hAnsi="Roboto" w:cs="Trebuchet MS"/>
          <w:color w:val="000000"/>
        </w:rPr>
        <w:t xml:space="preserve"> garantisce la tutela e la protezione contro ogni forma di discriminazione che potrebbe derivare direttamente e indirettamente dalla Segnalazione. </w:t>
      </w:r>
    </w:p>
    <w:p w:rsidR="001230A0" w:rsidRPr="0008042A" w:rsidRDefault="001230A0" w:rsidP="000E064A">
      <w:pPr>
        <w:spacing w:line="360" w:lineRule="auto"/>
        <w:jc w:val="both"/>
        <w:rPr>
          <w:rFonts w:ascii="Roboto" w:hAnsi="Roboto"/>
        </w:rPr>
      </w:pPr>
      <w:r w:rsidRPr="0008042A">
        <w:rPr>
          <w:rFonts w:ascii="Roboto" w:hAnsi="Roboto"/>
        </w:rPr>
        <w:t xml:space="preserve">L’identità del segnalante </w:t>
      </w:r>
      <w:r w:rsidR="00BF62F8">
        <w:rPr>
          <w:rFonts w:ascii="Roboto" w:hAnsi="Roboto"/>
        </w:rPr>
        <w:t xml:space="preserve">e il contenuto della segnalazione </w:t>
      </w:r>
      <w:r w:rsidR="00CE522A" w:rsidRPr="0008042A">
        <w:rPr>
          <w:rFonts w:ascii="Roboto" w:hAnsi="Roboto"/>
        </w:rPr>
        <w:t>verr</w:t>
      </w:r>
      <w:r w:rsidR="00BF62F8">
        <w:rPr>
          <w:rFonts w:ascii="Roboto" w:hAnsi="Roboto"/>
        </w:rPr>
        <w:t>anno</w:t>
      </w:r>
      <w:r w:rsidRPr="0008042A">
        <w:rPr>
          <w:rFonts w:ascii="Roboto" w:hAnsi="Roboto"/>
        </w:rPr>
        <w:t xml:space="preserve"> protett</w:t>
      </w:r>
      <w:r w:rsidR="00BF62F8">
        <w:rPr>
          <w:rFonts w:ascii="Roboto" w:hAnsi="Roboto"/>
        </w:rPr>
        <w:t>i</w:t>
      </w:r>
      <w:r w:rsidRPr="0008042A">
        <w:rPr>
          <w:rFonts w:ascii="Roboto" w:hAnsi="Roboto"/>
        </w:rPr>
        <w:t xml:space="preserve"> in ogni contesto, a partire dal momento del ricevimento della segnalazione. </w:t>
      </w:r>
    </w:p>
    <w:p w:rsidR="001230A0" w:rsidRDefault="001230A0" w:rsidP="000E064A">
      <w:pPr>
        <w:spacing w:line="360" w:lineRule="auto"/>
        <w:jc w:val="both"/>
        <w:rPr>
          <w:rFonts w:ascii="Roboto" w:hAnsi="Roboto"/>
        </w:rPr>
      </w:pPr>
      <w:r w:rsidRPr="0008042A">
        <w:rPr>
          <w:rFonts w:ascii="Roboto" w:hAnsi="Roboto"/>
        </w:rPr>
        <w:t>Pertanto, l’identità del segnalante non può essere rivelata senza il suo espresso consenso, e coloro che ricevono o sono coinvolti nella gestione della segnalazione, anche solo accidentalmente, sono tenuti a tutelare la riservatezza di tale informazione</w:t>
      </w:r>
      <w:r w:rsidR="000A3783">
        <w:rPr>
          <w:rFonts w:ascii="Roboto" w:hAnsi="Roboto"/>
        </w:rPr>
        <w:t>, salvo le eccezioni di seguito richiamate</w:t>
      </w:r>
      <w:r w:rsidRPr="0008042A">
        <w:rPr>
          <w:rFonts w:ascii="Roboto" w:hAnsi="Roboto"/>
        </w:rPr>
        <w:t xml:space="preserve">. </w:t>
      </w:r>
    </w:p>
    <w:p w:rsidR="00AF06D3" w:rsidRPr="0008042A" w:rsidRDefault="00AF06D3" w:rsidP="000E064A">
      <w:pPr>
        <w:spacing w:line="360" w:lineRule="auto"/>
        <w:jc w:val="both"/>
        <w:rPr>
          <w:rFonts w:ascii="Roboto" w:hAnsi="Roboto"/>
        </w:rPr>
      </w:pPr>
      <w:r w:rsidRPr="00AF06D3">
        <w:rPr>
          <w:rFonts w:ascii="Roboto" w:hAnsi="Roboto"/>
        </w:rPr>
        <w:t xml:space="preserve">Il divieto di rilevare l’identità del segnalante è da riferirsi non solo al nominativo del segnalante ma anche a tutti gli elementi della segnalazione, inclusa la documentazione ad essa allegata, nella misura in cui </w:t>
      </w:r>
      <w:r w:rsidR="000A3783">
        <w:rPr>
          <w:rFonts w:ascii="Roboto" w:hAnsi="Roboto"/>
        </w:rPr>
        <w:t>la loro comunicazione o diffusione</w:t>
      </w:r>
      <w:r w:rsidRPr="00AF06D3">
        <w:rPr>
          <w:rFonts w:ascii="Roboto" w:hAnsi="Roboto"/>
        </w:rPr>
        <w:t>, anche indirettamente, possa consentire l’identificazione del segnalante.</w:t>
      </w:r>
    </w:p>
    <w:p w:rsidR="001230A0" w:rsidRPr="0008042A" w:rsidRDefault="001230A0" w:rsidP="000E064A">
      <w:pPr>
        <w:spacing w:line="360" w:lineRule="auto"/>
        <w:jc w:val="both"/>
        <w:rPr>
          <w:rFonts w:ascii="Roboto" w:hAnsi="Roboto"/>
        </w:rPr>
      </w:pPr>
      <w:r w:rsidRPr="0008042A">
        <w:rPr>
          <w:rFonts w:ascii="Roboto" w:hAnsi="Roboto"/>
        </w:rPr>
        <w:t xml:space="preserve">La violazione dell’obbligo di riservatezza è fonte di responsabilità disciplinare, fatte salve ulteriori forme di responsabilità previste dall’ordinamento. </w:t>
      </w:r>
    </w:p>
    <w:p w:rsidR="00CE522A" w:rsidRDefault="00CE522A" w:rsidP="000E064A">
      <w:pPr>
        <w:spacing w:line="360" w:lineRule="auto"/>
        <w:jc w:val="both"/>
        <w:rPr>
          <w:rFonts w:ascii="Roboto" w:eastAsia="Trebuchet MS" w:hAnsi="Roboto" w:cs="Trebuchet MS"/>
          <w:color w:val="000000"/>
        </w:rPr>
      </w:pPr>
      <w:r w:rsidRPr="0008042A">
        <w:rPr>
          <w:rFonts w:ascii="Roboto" w:hAnsi="Roboto"/>
        </w:rPr>
        <w:t xml:space="preserve">Le modalità di ricezione della segnalazione previste dalla presente procedura garantiscono la </w:t>
      </w:r>
      <w:r w:rsidRPr="0008042A">
        <w:rPr>
          <w:rFonts w:ascii="Roboto" w:eastAsia="Trebuchet MS" w:hAnsi="Roboto" w:cs="Trebuchet MS"/>
          <w:color w:val="000000"/>
        </w:rPr>
        <w:t>riservatezza dell’identità del Segnalante.</w:t>
      </w:r>
    </w:p>
    <w:p w:rsidR="00B63B99" w:rsidRPr="00B63B99" w:rsidRDefault="00BF62F8" w:rsidP="000E064A">
      <w:pPr>
        <w:spacing w:line="360" w:lineRule="auto"/>
        <w:jc w:val="both"/>
        <w:rPr>
          <w:rFonts w:ascii="Roboto" w:eastAsia="Trebuchet MS" w:hAnsi="Roboto" w:cs="Trebuchet MS"/>
          <w:color w:val="000000"/>
        </w:rPr>
      </w:pPr>
      <w:r>
        <w:rPr>
          <w:rFonts w:ascii="Roboto" w:eastAsia="Trebuchet MS" w:hAnsi="Roboto" w:cs="Trebuchet MS"/>
          <w:color w:val="000000"/>
        </w:rPr>
        <w:t xml:space="preserve">Per quanto attiene alle segnalazioni </w:t>
      </w:r>
      <w:r w:rsidR="006E05A8">
        <w:rPr>
          <w:rFonts w:ascii="Roboto" w:eastAsia="Trebuchet MS" w:hAnsi="Roboto" w:cs="Trebuchet MS"/>
          <w:color w:val="000000"/>
        </w:rPr>
        <w:t xml:space="preserve">ricevute tramite il canale </w:t>
      </w:r>
      <w:r>
        <w:rPr>
          <w:rFonts w:ascii="Roboto" w:eastAsia="Trebuchet MS" w:hAnsi="Roboto" w:cs="Trebuchet MS"/>
          <w:color w:val="000000"/>
        </w:rPr>
        <w:t>cartace</w:t>
      </w:r>
      <w:r w:rsidR="006E05A8">
        <w:rPr>
          <w:rFonts w:ascii="Roboto" w:eastAsia="Trebuchet MS" w:hAnsi="Roboto" w:cs="Trebuchet MS"/>
          <w:color w:val="000000"/>
        </w:rPr>
        <w:t>o o a mezzo e-mail viene istituito un protocollo riservato e le informazioni oggetto di segnalazione e i dati del segnalante saranno trattati con la massima riservatezza secondo le procedure interne al</w:t>
      </w:r>
      <w:r w:rsidR="00372858">
        <w:rPr>
          <w:rFonts w:ascii="Roboto" w:eastAsia="Trebuchet MS" w:hAnsi="Roboto" w:cs="Trebuchet MS"/>
          <w:color w:val="000000"/>
        </w:rPr>
        <w:t>l’Ordine</w:t>
      </w:r>
      <w:r w:rsidR="00CA5775">
        <w:rPr>
          <w:rFonts w:ascii="Roboto" w:eastAsia="Trebuchet MS" w:hAnsi="Roboto" w:cs="Trebuchet MS"/>
          <w:color w:val="000000"/>
        </w:rPr>
        <w:t>.</w:t>
      </w:r>
      <w:r w:rsidR="00B63B99" w:rsidRPr="00B63B99">
        <w:rPr>
          <w:rFonts w:ascii="Roboto" w:eastAsia="Trebuchet MS" w:hAnsi="Roboto" w:cs="Trebuchet MS"/>
          <w:color w:val="000000"/>
        </w:rPr>
        <w:t xml:space="preserve"> </w:t>
      </w:r>
    </w:p>
    <w:p w:rsidR="00BF62F8" w:rsidRDefault="00B63B99" w:rsidP="000E064A">
      <w:pPr>
        <w:spacing w:line="360" w:lineRule="auto"/>
        <w:jc w:val="both"/>
        <w:rPr>
          <w:rFonts w:ascii="Roboto" w:eastAsia="Trebuchet MS" w:hAnsi="Roboto" w:cs="Trebuchet MS"/>
          <w:color w:val="000000"/>
        </w:rPr>
      </w:pPr>
      <w:r w:rsidRPr="00B63B99">
        <w:rPr>
          <w:rFonts w:ascii="Roboto" w:eastAsia="Trebuchet MS" w:hAnsi="Roboto" w:cs="Trebuchet MS"/>
          <w:color w:val="000000"/>
        </w:rPr>
        <w:t>Ciascuna segnalazione ricevuta sarà identificata mediante l’attribuzione di un codice univoco progressivo, registrando la data e l’ora di ricezione. Tali informazioni dovranno essere associate stabilmente alla segnalazione</w:t>
      </w:r>
      <w:r w:rsidR="000577CB">
        <w:rPr>
          <w:rFonts w:ascii="Roboto" w:eastAsia="Trebuchet MS" w:hAnsi="Roboto" w:cs="Trebuchet MS"/>
          <w:color w:val="000000"/>
        </w:rPr>
        <w:t xml:space="preserve">. </w:t>
      </w:r>
      <w:r w:rsidR="000577CB" w:rsidRPr="000577CB">
        <w:rPr>
          <w:rFonts w:ascii="Roboto" w:eastAsia="Trebuchet MS" w:hAnsi="Roboto" w:cs="Trebuchet MS"/>
          <w:color w:val="000000"/>
        </w:rPr>
        <w:t>Inoltre, il contenuto della segnalazione dovrà essere separato dall’identità del segnalante e sarà reso disponibile il solo contenuto della segnalazione ai soggetti che gestiscono l’istruttoria da parte del RPCT.</w:t>
      </w:r>
    </w:p>
    <w:p w:rsidR="000577CB" w:rsidRDefault="000577CB" w:rsidP="000E064A">
      <w:pPr>
        <w:spacing w:line="360" w:lineRule="auto"/>
        <w:jc w:val="both"/>
        <w:rPr>
          <w:rFonts w:ascii="Roboto" w:eastAsia="Trebuchet MS" w:hAnsi="Roboto" w:cs="Trebuchet MS"/>
          <w:color w:val="000000"/>
        </w:rPr>
      </w:pPr>
      <w:r>
        <w:rPr>
          <w:rFonts w:ascii="Roboto" w:eastAsia="Trebuchet MS" w:hAnsi="Roboto" w:cs="Trebuchet MS"/>
          <w:color w:val="000000"/>
        </w:rPr>
        <w:t>In ipotesi di comunicazione tramite e-mail al RPCT è preclusa la possibilità di inviare</w:t>
      </w:r>
      <w:r w:rsidRPr="000577CB">
        <w:rPr>
          <w:rFonts w:ascii="Roboto" w:eastAsia="Trebuchet MS" w:hAnsi="Roboto" w:cs="Trebuchet MS"/>
          <w:color w:val="000000"/>
        </w:rPr>
        <w:t xml:space="preserve"> messaggi contenenti i riferimenti all'identità del segnalante o all'oggetto della segnalazione nonché di utilizzare differente casella di posta elettronica rispetto a </w:t>
      </w:r>
      <w:r>
        <w:rPr>
          <w:rFonts w:ascii="Roboto" w:eastAsia="Trebuchet MS" w:hAnsi="Roboto" w:cs="Trebuchet MS"/>
          <w:color w:val="000000"/>
        </w:rPr>
        <w:t>quella indicata nella presente pr</w:t>
      </w:r>
      <w:r w:rsidR="0046004D">
        <w:rPr>
          <w:rFonts w:ascii="Roboto" w:eastAsia="Trebuchet MS" w:hAnsi="Roboto" w:cs="Trebuchet MS"/>
          <w:color w:val="000000"/>
        </w:rPr>
        <w:t>ocedura.</w:t>
      </w:r>
    </w:p>
    <w:p w:rsidR="006E05A8" w:rsidRPr="0008042A" w:rsidRDefault="006E05A8" w:rsidP="000E064A">
      <w:pPr>
        <w:spacing w:line="360" w:lineRule="auto"/>
        <w:jc w:val="both"/>
        <w:rPr>
          <w:rFonts w:ascii="Roboto" w:hAnsi="Roboto"/>
        </w:rPr>
      </w:pPr>
      <w:r>
        <w:rPr>
          <w:rFonts w:ascii="Roboto" w:eastAsia="Trebuchet MS" w:hAnsi="Roboto" w:cs="Trebuchet MS"/>
          <w:color w:val="000000"/>
        </w:rPr>
        <w:t>Per quanto attiene alle segnalazioni ricevute tramite la piattaforma web si precisa che solo il</w:t>
      </w:r>
      <w:r w:rsidRPr="00AF06D3">
        <w:rPr>
          <w:rFonts w:ascii="Roboto" w:hAnsi="Roboto"/>
        </w:rPr>
        <w:t xml:space="preserve"> RPCT ha accesso a</w:t>
      </w:r>
      <w:r w:rsidR="00EE0DEE">
        <w:rPr>
          <w:rFonts w:ascii="Roboto" w:hAnsi="Roboto"/>
        </w:rPr>
        <w:t>ll’</w:t>
      </w:r>
      <w:r w:rsidRPr="00AF06D3">
        <w:rPr>
          <w:rFonts w:ascii="Roboto" w:hAnsi="Roboto"/>
        </w:rPr>
        <w:t>applicativo</w:t>
      </w:r>
      <w:r w:rsidR="00AF06D3" w:rsidRPr="00AF06D3">
        <w:rPr>
          <w:rFonts w:ascii="Roboto" w:hAnsi="Roboto"/>
        </w:rPr>
        <w:t xml:space="preserve"> tramite </w:t>
      </w:r>
      <w:r w:rsidR="00EE0DEE">
        <w:rPr>
          <w:rFonts w:ascii="Roboto" w:hAnsi="Roboto"/>
        </w:rPr>
        <w:t>credenziali di accesso riservate.</w:t>
      </w:r>
    </w:p>
    <w:p w:rsidR="00AF06D3" w:rsidRDefault="00AF06D3" w:rsidP="000E064A">
      <w:pPr>
        <w:spacing w:line="360" w:lineRule="auto"/>
        <w:jc w:val="both"/>
        <w:rPr>
          <w:rFonts w:ascii="Roboto" w:hAnsi="Roboto"/>
        </w:rPr>
      </w:pPr>
      <w:r w:rsidRPr="00AF06D3">
        <w:rPr>
          <w:rFonts w:ascii="Roboto" w:hAnsi="Roboto"/>
        </w:rPr>
        <w:t>Per il segnalante opera l’esclusione dalla responsabilità nel caso in cui il whistleblower, nei limiti previsti dall’art. 3, l. 179/2017, sveli, per giusta causa, notizie coperte dall’obbligo di segreto d’ufficio, aziendale, professionale, scientifico o industriale (artt. 326, 622, 623 c.p.) ovvero violi l’obbligo di fedeltà (art. 2105 c.c.).</w:t>
      </w:r>
    </w:p>
    <w:p w:rsidR="00BC38AC" w:rsidRPr="0008042A" w:rsidRDefault="001230A0" w:rsidP="000E064A">
      <w:pPr>
        <w:spacing w:line="360" w:lineRule="auto"/>
        <w:jc w:val="both"/>
        <w:rPr>
          <w:rFonts w:ascii="Roboto" w:eastAsia="SimSun" w:hAnsi="Roboto" w:cs="Mangal"/>
          <w:kern w:val="1"/>
          <w:lang w:eastAsia="hi-IN" w:bidi="hi-IN"/>
        </w:rPr>
      </w:pPr>
      <w:r w:rsidRPr="0008042A">
        <w:rPr>
          <w:rFonts w:ascii="Roboto" w:hAnsi="Roboto"/>
        </w:rPr>
        <w:t>Per quanto concerne, in particolare, l’avvio di un eventuale procedimento disciplinare a seguito della segnalazione</w:t>
      </w:r>
      <w:r w:rsidR="00BC38AC" w:rsidRPr="0008042A">
        <w:rPr>
          <w:rFonts w:ascii="Roboto" w:hAnsi="Roboto"/>
        </w:rPr>
        <w:t xml:space="preserve"> da parte </w:t>
      </w:r>
      <w:r w:rsidR="0039140A" w:rsidRPr="0008042A">
        <w:rPr>
          <w:rFonts w:ascii="Roboto" w:hAnsi="Roboto"/>
        </w:rPr>
        <w:t>del</w:t>
      </w:r>
      <w:r w:rsidR="00372858">
        <w:rPr>
          <w:rFonts w:ascii="Roboto" w:hAnsi="Roboto"/>
        </w:rPr>
        <w:t>L’Ordine</w:t>
      </w:r>
      <w:r w:rsidR="00BC38AC" w:rsidRPr="0008042A">
        <w:rPr>
          <w:rFonts w:ascii="Roboto" w:hAnsi="Roboto"/>
        </w:rPr>
        <w:t xml:space="preserve"> contro il presunto autore della condotta segnalata, l’identità del segnalante:</w:t>
      </w:r>
    </w:p>
    <w:p w:rsidR="00BC38AC" w:rsidRPr="0008042A" w:rsidRDefault="00BC38AC" w:rsidP="000E064A">
      <w:pPr>
        <w:numPr>
          <w:ilvl w:val="0"/>
          <w:numId w:val="14"/>
        </w:numPr>
        <w:spacing w:line="360" w:lineRule="auto"/>
        <w:jc w:val="both"/>
        <w:rPr>
          <w:rFonts w:ascii="Roboto" w:hAnsi="Roboto"/>
        </w:rPr>
      </w:pPr>
      <w:r w:rsidRPr="0008042A">
        <w:rPr>
          <w:rFonts w:ascii="Roboto" w:hAnsi="Roboto"/>
        </w:rPr>
        <w:t>non può essere rivelata se la contestazione dell'addebito disciplinare è fondata su accertamenti distinti e ulteriori rispetto alla segnalazione, anche se conseguenti alla stessa;</w:t>
      </w:r>
    </w:p>
    <w:p w:rsidR="00BC38AC" w:rsidRPr="0008042A" w:rsidRDefault="00BC38AC" w:rsidP="000E064A">
      <w:pPr>
        <w:numPr>
          <w:ilvl w:val="0"/>
          <w:numId w:val="14"/>
        </w:numPr>
        <w:spacing w:line="360" w:lineRule="auto"/>
        <w:jc w:val="both"/>
        <w:rPr>
          <w:rFonts w:ascii="Roboto" w:hAnsi="Roboto"/>
        </w:rPr>
      </w:pPr>
      <w:r w:rsidRPr="0008042A">
        <w:rPr>
          <w:rFonts w:ascii="Roboto" w:hAnsi="Roboto"/>
        </w:rPr>
        <w:t>può essere rivelata solo dietro consenso di quest’ultimo nel caso in cui l’identità del segnalante risulti indispensabile alla difesa del soggetto cui è stato contestato l’addebito disciplinare.</w:t>
      </w:r>
    </w:p>
    <w:p w:rsidR="00BC38AC" w:rsidRPr="0008042A" w:rsidRDefault="00BC38AC" w:rsidP="000E064A">
      <w:pPr>
        <w:spacing w:line="360" w:lineRule="auto"/>
        <w:jc w:val="both"/>
        <w:rPr>
          <w:rFonts w:ascii="Roboto" w:hAnsi="Roboto"/>
        </w:rPr>
      </w:pPr>
      <w:r w:rsidRPr="0008042A">
        <w:rPr>
          <w:rFonts w:ascii="Roboto" w:hAnsi="Roboto"/>
        </w:rPr>
        <w:t>Nell’ambito del procedimento penale, l’identità del segnalante è coperta dal segreto nei modi e nei limiti previsti dall’articolo 329 del codice di procedura penale.</w:t>
      </w:r>
    </w:p>
    <w:p w:rsidR="00BC38AC" w:rsidRPr="0008042A" w:rsidRDefault="00BC38AC" w:rsidP="000E064A">
      <w:pPr>
        <w:spacing w:line="360" w:lineRule="auto"/>
        <w:jc w:val="both"/>
        <w:rPr>
          <w:rFonts w:ascii="Roboto" w:hAnsi="Roboto"/>
        </w:rPr>
      </w:pPr>
      <w:r w:rsidRPr="0008042A">
        <w:rPr>
          <w:rFonts w:ascii="Roboto" w:hAnsi="Roboto"/>
        </w:rPr>
        <w:t>Nel procedimento dinanzi alla Corte dei Conti l’obbligo del segreto istruttorio è previsto sino alla chiusura della fase istruttoria.</w:t>
      </w:r>
    </w:p>
    <w:p w:rsidR="001230A0" w:rsidRDefault="001230A0" w:rsidP="000E064A">
      <w:pPr>
        <w:spacing w:line="360" w:lineRule="auto"/>
        <w:jc w:val="both"/>
        <w:rPr>
          <w:rFonts w:ascii="Roboto" w:hAnsi="Roboto"/>
        </w:rPr>
      </w:pPr>
      <w:r w:rsidRPr="0008042A">
        <w:rPr>
          <w:rFonts w:ascii="Roboto" w:hAnsi="Roboto"/>
        </w:rPr>
        <w:t xml:space="preserve"> La segnalazione, come previsto </w:t>
      </w:r>
      <w:r w:rsidR="0039140A" w:rsidRPr="0008042A">
        <w:rPr>
          <w:rFonts w:ascii="Roboto" w:hAnsi="Roboto"/>
        </w:rPr>
        <w:t xml:space="preserve">dalla </w:t>
      </w:r>
      <w:r w:rsidR="00B4406A" w:rsidRPr="0008042A">
        <w:rPr>
          <w:rFonts w:ascii="Roboto" w:hAnsi="Roboto"/>
        </w:rPr>
        <w:t xml:space="preserve">Legge 30 novembre 2017, n. 179 e </w:t>
      </w:r>
      <w:r w:rsidRPr="0008042A">
        <w:rPr>
          <w:rFonts w:ascii="Roboto" w:hAnsi="Roboto"/>
        </w:rPr>
        <w:t>dall’art. 54 bis, comma 4, del D.Lgs. n. 165 del 2001, è sottratta all’accesso, istituto disciplinato dagli artt. 22 e seguenti della legge 241/1990 e ss.mm.ii.</w:t>
      </w:r>
      <w:r w:rsidR="00AF06D3">
        <w:rPr>
          <w:rFonts w:ascii="Roboto" w:hAnsi="Roboto"/>
        </w:rPr>
        <w:t>. L</w:t>
      </w:r>
      <w:r w:rsidR="00AF06D3" w:rsidRPr="00AF06D3">
        <w:rPr>
          <w:rFonts w:ascii="Roboto" w:hAnsi="Roboto"/>
        </w:rPr>
        <w:t>a segnalazione e la documentazione ad essa allegata sono sottratte dall’accesso civico generalizzato di cui all’art. 5, co. 2, del d.lgs. 33/2013.</w:t>
      </w:r>
    </w:p>
    <w:p w:rsidR="004F47FF" w:rsidRDefault="004F47FF" w:rsidP="000E064A">
      <w:pPr>
        <w:spacing w:line="360" w:lineRule="auto"/>
        <w:jc w:val="both"/>
        <w:rPr>
          <w:rFonts w:ascii="Roboto" w:hAnsi="Roboto"/>
        </w:rPr>
      </w:pPr>
      <w:r w:rsidRPr="004F47FF">
        <w:rPr>
          <w:rFonts w:ascii="Roboto" w:hAnsi="Roboto"/>
        </w:rPr>
        <w:t>Nel caso in cui la segnalazione sia stata trasmessa anche a soggetti diversi dal RPCT e dall’ANAC la segnalazione non è più considerata sottratta all’accesso agli atti, in quanto l’identità del segnalante è già stata svelata.</w:t>
      </w:r>
    </w:p>
    <w:p w:rsidR="00BC38AC" w:rsidRPr="0008042A" w:rsidRDefault="00BC38AC" w:rsidP="000E064A">
      <w:pPr>
        <w:spacing w:line="360" w:lineRule="auto"/>
        <w:jc w:val="both"/>
        <w:rPr>
          <w:rFonts w:ascii="Roboto" w:hAnsi="Roboto"/>
        </w:rPr>
      </w:pPr>
    </w:p>
    <w:p w:rsidR="001230A0" w:rsidRPr="0008042A" w:rsidRDefault="001230A0" w:rsidP="000E064A">
      <w:pPr>
        <w:spacing w:line="360" w:lineRule="auto"/>
        <w:rPr>
          <w:rFonts w:ascii="Roboto" w:hAnsi="Roboto"/>
          <w:b/>
          <w:bCs/>
        </w:rPr>
      </w:pPr>
      <w:r w:rsidRPr="0008042A">
        <w:rPr>
          <w:rFonts w:ascii="Roboto" w:hAnsi="Roboto"/>
          <w:b/>
          <w:bCs/>
        </w:rPr>
        <w:t>Art. 5</w:t>
      </w:r>
      <w:r w:rsidR="00BC38AC" w:rsidRPr="0008042A">
        <w:rPr>
          <w:rFonts w:ascii="Roboto" w:hAnsi="Roboto"/>
          <w:b/>
          <w:bCs/>
        </w:rPr>
        <w:t>.</w:t>
      </w:r>
      <w:r w:rsidRPr="0008042A">
        <w:rPr>
          <w:rFonts w:ascii="Roboto" w:hAnsi="Roboto"/>
          <w:b/>
          <w:bCs/>
        </w:rPr>
        <w:t xml:space="preserve"> Segnalazione di discriminazioni </w:t>
      </w:r>
    </w:p>
    <w:p w:rsidR="00BC38AC" w:rsidRPr="0008042A" w:rsidRDefault="00BC38AC" w:rsidP="000E064A">
      <w:pPr>
        <w:spacing w:line="360" w:lineRule="auto"/>
        <w:rPr>
          <w:rFonts w:ascii="Roboto" w:hAnsi="Roboto"/>
        </w:rPr>
      </w:pPr>
    </w:p>
    <w:p w:rsidR="001D0325" w:rsidRDefault="00BC38AC" w:rsidP="000E064A">
      <w:pPr>
        <w:widowControl w:val="0"/>
        <w:suppressAutoHyphens/>
        <w:spacing w:line="360" w:lineRule="auto"/>
        <w:jc w:val="both"/>
        <w:rPr>
          <w:rFonts w:ascii="Roboto" w:eastAsia="SimSun" w:hAnsi="Roboto" w:cs="Mangal"/>
          <w:kern w:val="1"/>
          <w:lang w:eastAsia="hi-IN" w:bidi="hi-IN"/>
        </w:rPr>
      </w:pPr>
      <w:r w:rsidRPr="0008042A">
        <w:rPr>
          <w:rFonts w:ascii="Roboto" w:eastAsia="SimSun" w:hAnsi="Roboto" w:cs="Mangal"/>
          <w:kern w:val="1"/>
          <w:lang w:eastAsia="hi-IN" w:bidi="hi-IN"/>
        </w:rPr>
        <w:t xml:space="preserve">Eventuali comportamenti in violazione delle misure di tutela del </w:t>
      </w:r>
      <w:r w:rsidR="006E05A8">
        <w:rPr>
          <w:rFonts w:ascii="Roboto" w:eastAsia="SimSun" w:hAnsi="Roboto" w:cs="Mangal"/>
          <w:kern w:val="1"/>
          <w:lang w:eastAsia="hi-IN" w:bidi="hi-IN"/>
        </w:rPr>
        <w:t>s</w:t>
      </w:r>
      <w:r w:rsidRPr="0008042A">
        <w:rPr>
          <w:rFonts w:ascii="Roboto" w:eastAsia="SimSun" w:hAnsi="Roboto" w:cs="Mangal"/>
          <w:kern w:val="1"/>
          <w:lang w:eastAsia="hi-IN" w:bidi="hi-IN"/>
        </w:rPr>
        <w:t xml:space="preserve">egnalante, nonché l’adozione di misure discriminatorie, ritorsive o sleali nei confronti dello stesso, potranno dare origine a procedimenti disciplinari nei confronti del responsabile. </w:t>
      </w:r>
    </w:p>
    <w:p w:rsidR="00BC38AC" w:rsidRDefault="00BC38AC" w:rsidP="000E064A">
      <w:pPr>
        <w:widowControl w:val="0"/>
        <w:suppressAutoHyphens/>
        <w:spacing w:line="360" w:lineRule="auto"/>
        <w:jc w:val="both"/>
        <w:rPr>
          <w:rFonts w:ascii="Roboto" w:eastAsia="SimSun" w:hAnsi="Roboto" w:cs="Mangal"/>
          <w:kern w:val="1"/>
          <w:lang w:eastAsia="hi-IN" w:bidi="hi-IN"/>
        </w:rPr>
      </w:pPr>
      <w:r w:rsidRPr="0008042A">
        <w:rPr>
          <w:rFonts w:ascii="Roboto" w:eastAsia="SimSun" w:hAnsi="Roboto" w:cs="Mangal"/>
          <w:kern w:val="1"/>
          <w:lang w:eastAsia="hi-IN" w:bidi="hi-IN"/>
        </w:rPr>
        <w:t xml:space="preserve">L’adozione di misure discriminatorie nei confronti del </w:t>
      </w:r>
      <w:r w:rsidR="006E05A8">
        <w:rPr>
          <w:rFonts w:ascii="Roboto" w:eastAsia="SimSun" w:hAnsi="Roboto" w:cs="Mangal"/>
          <w:kern w:val="1"/>
          <w:lang w:eastAsia="hi-IN" w:bidi="hi-IN"/>
        </w:rPr>
        <w:t>s</w:t>
      </w:r>
      <w:r w:rsidRPr="0008042A">
        <w:rPr>
          <w:rFonts w:ascii="Roboto" w:eastAsia="SimSun" w:hAnsi="Roboto" w:cs="Mangal"/>
          <w:kern w:val="1"/>
          <w:lang w:eastAsia="hi-IN" w:bidi="hi-IN"/>
        </w:rPr>
        <w:t xml:space="preserve">oggetto </w:t>
      </w:r>
      <w:r w:rsidR="006E05A8">
        <w:rPr>
          <w:rFonts w:ascii="Roboto" w:eastAsia="SimSun" w:hAnsi="Roboto" w:cs="Mangal"/>
          <w:kern w:val="1"/>
          <w:lang w:eastAsia="hi-IN" w:bidi="hi-IN"/>
        </w:rPr>
        <w:t>s</w:t>
      </w:r>
      <w:r w:rsidRPr="0008042A">
        <w:rPr>
          <w:rFonts w:ascii="Roboto" w:eastAsia="SimSun" w:hAnsi="Roboto" w:cs="Mangal"/>
          <w:kern w:val="1"/>
          <w:lang w:eastAsia="hi-IN" w:bidi="hi-IN"/>
        </w:rPr>
        <w:t xml:space="preserve">egnalante deve essere comunicata </w:t>
      </w:r>
      <w:r w:rsidR="00B0636A" w:rsidRPr="0008042A">
        <w:rPr>
          <w:rFonts w:ascii="Roboto" w:eastAsia="SimSun" w:hAnsi="Roboto" w:cs="Mangal"/>
          <w:kern w:val="1"/>
          <w:lang w:eastAsia="hi-IN" w:bidi="hi-IN"/>
        </w:rPr>
        <w:t xml:space="preserve">esclusivamente </w:t>
      </w:r>
      <w:r w:rsidRPr="0008042A">
        <w:rPr>
          <w:rFonts w:ascii="Roboto" w:eastAsia="SimSun" w:hAnsi="Roboto" w:cs="Mangal"/>
          <w:kern w:val="1"/>
          <w:lang w:eastAsia="hi-IN" w:bidi="hi-IN"/>
        </w:rPr>
        <w:t>all’ANAC</w:t>
      </w:r>
      <w:r w:rsidR="00B0636A" w:rsidRPr="0008042A">
        <w:rPr>
          <w:rFonts w:ascii="Roboto" w:eastAsia="SimSun" w:hAnsi="Roboto" w:cs="Mangal"/>
          <w:kern w:val="1"/>
          <w:lang w:eastAsia="hi-IN" w:bidi="hi-IN"/>
        </w:rPr>
        <w:t>, con le modalità indicate sul sito dell’autorità.</w:t>
      </w:r>
    </w:p>
    <w:p w:rsid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In tale contesto, il segnalante deve fornire ad ANAC elementi oggettivi dai quali sia possibile dedurre la consequenzialità tra segnalazione effettuata e lamentata ritorsione.</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Esempi di possibili misure ritorsive sono: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irrogazione di sanzioni disciplinari ingiustificate;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proposta di irrogazione di sanzioni disciplinari ingiustificate;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graduale e progressivo svuotamento delle mansioni;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pretesa di risultati impossibili da raggiungere nei modi e nei tempi indicati;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valutazione della performance artatamente negativa;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mancata ingiustificata attribuzione della progressione economica o congelamento della stessa;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revoca ingiustificata di incarichi;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ingiustificato mancato conferimento di incarichi con contestuale attribuzione ad altro soggetto;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reiterato rigetto di richieste (ad es. ferie, congedi);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sospensione ingiustificata di brevetti, licenze, etc.;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xml:space="preserve">- mancata ingiustificata ammissione ad una procedura e/o mancata ingiustificata aggiudicazione di un appalto (ad esempio, nel caso di un’impresa individuale, già fornitrice della p.a., ove è avvenuto il fatto segnalato, quando si tratta dei soggetti di cui all’art. 54-bis, co. 2, ultimo periodo, d.lgs. 165/2001). </w:t>
      </w:r>
    </w:p>
    <w:p w:rsidR="00F063B0" w:rsidRPr="00F063B0"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 per i lavoratori e i collaboratori delle imprese fornitrici di beni o servizi e che realizzano opere in favore dell'amministrazione pubblica le ritorsioni possono consistere in: ingiustificata risoluzione o ingiustificato annullamento del contratto di servizi, della licenza o del permesso, ingiustificata perdita di opportunità commerciali determinata dalla mancata ingiustificata ammissione ad una procedura e/o mancata ingiustificata aggiudicazione di un appalto (ad esempio, nel caso di un’impresa individuale, già fornitrice della p.a., ove è avvenuto il fatto segnalato, quando si tratta dei soggetti di cui all’art 54-bis, co.2, ultimo periodo d.lgs.165/2001.</w:t>
      </w:r>
    </w:p>
    <w:p w:rsidR="00F063B0" w:rsidRPr="0008042A" w:rsidRDefault="00F063B0" w:rsidP="000E064A">
      <w:pPr>
        <w:widowControl w:val="0"/>
        <w:suppressAutoHyphens/>
        <w:spacing w:line="360" w:lineRule="auto"/>
        <w:jc w:val="both"/>
        <w:rPr>
          <w:rFonts w:ascii="Roboto" w:eastAsia="SimSun" w:hAnsi="Roboto" w:cs="Mangal"/>
          <w:kern w:val="1"/>
          <w:lang w:eastAsia="hi-IN" w:bidi="hi-IN"/>
        </w:rPr>
      </w:pPr>
      <w:r w:rsidRPr="00F063B0">
        <w:rPr>
          <w:rFonts w:ascii="Roboto" w:eastAsia="SimSun" w:hAnsi="Roboto" w:cs="Mangal"/>
          <w:kern w:val="1"/>
          <w:lang w:eastAsia="hi-IN" w:bidi="hi-IN"/>
        </w:rPr>
        <w:t>Nel caso in cui l’ANAC accerti la natura ritorsiva di atti ne dichiara la nullità e in caso di licenziamento, al lavoratore spetta la reintegra nel posto di lavoro.</w:t>
      </w:r>
    </w:p>
    <w:p w:rsidR="001230A0" w:rsidRDefault="00372858" w:rsidP="000E064A">
      <w:pPr>
        <w:spacing w:line="360" w:lineRule="auto"/>
        <w:jc w:val="both"/>
        <w:rPr>
          <w:rFonts w:ascii="Roboto" w:hAnsi="Roboto"/>
        </w:rPr>
      </w:pPr>
      <w:r>
        <w:rPr>
          <w:rFonts w:ascii="Roboto" w:hAnsi="Roboto"/>
        </w:rPr>
        <w:t>L’Ordine</w:t>
      </w:r>
      <w:r w:rsidR="001230A0" w:rsidRPr="0008042A">
        <w:rPr>
          <w:rFonts w:ascii="Roboto" w:hAnsi="Roboto"/>
        </w:rPr>
        <w:t xml:space="preserve"> promuove, a tutela dei segnalanti, un’efficace attività di sensibilizzazione, comunicazione e formazione sui diritti e gli obblighi relativi alla segnalazione degli illeciti, a tutela del pubblico interesse, nell’ambito dei percorsi di formazione </w:t>
      </w:r>
      <w:r w:rsidR="00B4406A" w:rsidRPr="0008042A">
        <w:rPr>
          <w:rFonts w:ascii="Roboto" w:hAnsi="Roboto"/>
        </w:rPr>
        <w:t>dedicati.</w:t>
      </w:r>
      <w:r w:rsidR="001230A0" w:rsidRPr="0008042A">
        <w:rPr>
          <w:rFonts w:ascii="Roboto" w:hAnsi="Roboto"/>
        </w:rPr>
        <w:t xml:space="preserve"> </w:t>
      </w:r>
    </w:p>
    <w:p w:rsidR="001D0325" w:rsidRPr="0008042A" w:rsidRDefault="001D0325" w:rsidP="000E064A">
      <w:pPr>
        <w:spacing w:line="360" w:lineRule="auto"/>
        <w:jc w:val="both"/>
        <w:rPr>
          <w:rFonts w:ascii="Roboto" w:hAnsi="Roboto"/>
        </w:rPr>
      </w:pPr>
    </w:p>
    <w:p w:rsidR="00BC38AC" w:rsidRPr="0008042A" w:rsidRDefault="001230A0" w:rsidP="000E064A">
      <w:pPr>
        <w:spacing w:line="360" w:lineRule="auto"/>
        <w:rPr>
          <w:rFonts w:ascii="Roboto" w:hAnsi="Roboto"/>
          <w:b/>
          <w:bCs/>
        </w:rPr>
      </w:pPr>
      <w:r w:rsidRPr="0008042A">
        <w:rPr>
          <w:rFonts w:ascii="Roboto" w:hAnsi="Roboto"/>
          <w:b/>
          <w:bCs/>
        </w:rPr>
        <w:t>Art. 6</w:t>
      </w:r>
      <w:r w:rsidR="00BC38AC" w:rsidRPr="0008042A">
        <w:rPr>
          <w:rFonts w:ascii="Roboto" w:hAnsi="Roboto"/>
          <w:b/>
          <w:bCs/>
        </w:rPr>
        <w:t>.</w:t>
      </w:r>
      <w:r w:rsidRPr="0008042A">
        <w:rPr>
          <w:rFonts w:ascii="Roboto" w:hAnsi="Roboto"/>
          <w:b/>
          <w:bCs/>
        </w:rPr>
        <w:t xml:space="preserve"> </w:t>
      </w:r>
      <w:r w:rsidR="00BC38AC" w:rsidRPr="0008042A">
        <w:rPr>
          <w:rFonts w:ascii="Roboto" w:hAnsi="Roboto"/>
          <w:b/>
          <w:bCs/>
        </w:rPr>
        <w:t>La tutela del segnalato</w:t>
      </w:r>
    </w:p>
    <w:p w:rsidR="00BC38AC" w:rsidRPr="0008042A" w:rsidRDefault="00BC38AC" w:rsidP="000E064A">
      <w:pPr>
        <w:spacing w:line="360" w:lineRule="auto"/>
        <w:rPr>
          <w:rFonts w:ascii="Roboto" w:hAnsi="Roboto"/>
        </w:rPr>
      </w:pPr>
    </w:p>
    <w:p w:rsidR="00F83049" w:rsidRPr="0008042A" w:rsidRDefault="00BC38AC" w:rsidP="000E064A">
      <w:pPr>
        <w:widowControl w:val="0"/>
        <w:suppressAutoHyphens/>
        <w:spacing w:line="360" w:lineRule="auto"/>
        <w:jc w:val="both"/>
        <w:rPr>
          <w:rFonts w:ascii="Roboto" w:eastAsia="SimSun" w:hAnsi="Roboto" w:cs="Mangal"/>
          <w:kern w:val="1"/>
          <w:lang w:eastAsia="hi-IN" w:bidi="hi-IN"/>
        </w:rPr>
      </w:pPr>
      <w:r w:rsidRPr="0008042A">
        <w:rPr>
          <w:rFonts w:ascii="Roboto" w:eastAsia="SimSun" w:hAnsi="Roboto" w:cs="Mangal"/>
          <w:kern w:val="1"/>
          <w:lang w:eastAsia="hi-IN" w:bidi="hi-IN"/>
        </w:rPr>
        <w:t xml:space="preserve">Al fine di evitare conseguenze pregiudizievoli, anche solo di carattere reputazionale, all’interno del contesto lavorativo, la tutela riservata al Segnalante, va accordata anche al Segnalato, avendo particolare riguardo nella fase di inoltro della Segnalazione a terzi. </w:t>
      </w:r>
    </w:p>
    <w:p w:rsidR="00BC38AC" w:rsidRPr="0008042A" w:rsidRDefault="00BC38AC" w:rsidP="000E064A">
      <w:pPr>
        <w:widowControl w:val="0"/>
        <w:suppressAutoHyphens/>
        <w:spacing w:line="360" w:lineRule="auto"/>
        <w:jc w:val="both"/>
        <w:rPr>
          <w:rFonts w:ascii="Roboto" w:eastAsia="SimSun" w:hAnsi="Roboto" w:cs="Mangal"/>
          <w:kern w:val="1"/>
          <w:lang w:eastAsia="hi-IN" w:bidi="hi-IN"/>
        </w:rPr>
      </w:pPr>
      <w:r w:rsidRPr="0008042A">
        <w:rPr>
          <w:rFonts w:ascii="Roboto" w:eastAsia="SimSun" w:hAnsi="Roboto" w:cs="Mangal"/>
          <w:kern w:val="1"/>
          <w:lang w:eastAsia="hi-IN" w:bidi="hi-IN"/>
        </w:rPr>
        <w:t>La tutela del Segnalato si applica fatte salve le previsioni di legge che impongono l’obbligo di comunicare il nominativo del soggetto segnalato sospettato di essere responsabile della violazione.</w:t>
      </w:r>
    </w:p>
    <w:p w:rsidR="00F83049" w:rsidRPr="0008042A" w:rsidRDefault="00F83049" w:rsidP="000E064A">
      <w:pPr>
        <w:spacing w:line="360" w:lineRule="auto"/>
        <w:rPr>
          <w:rFonts w:ascii="Roboto" w:hAnsi="Roboto"/>
        </w:rPr>
      </w:pPr>
    </w:p>
    <w:p w:rsidR="009E18E2" w:rsidRDefault="009E18E2" w:rsidP="000E064A">
      <w:pPr>
        <w:spacing w:line="360" w:lineRule="auto"/>
        <w:rPr>
          <w:rFonts w:ascii="Roboto" w:hAnsi="Roboto"/>
          <w:b/>
          <w:bCs/>
        </w:rPr>
      </w:pPr>
    </w:p>
    <w:p w:rsidR="001230A0" w:rsidRPr="0008042A" w:rsidRDefault="00BC38AC" w:rsidP="000E064A">
      <w:pPr>
        <w:spacing w:line="360" w:lineRule="auto"/>
        <w:rPr>
          <w:rFonts w:ascii="Roboto" w:hAnsi="Roboto"/>
          <w:b/>
          <w:bCs/>
        </w:rPr>
      </w:pPr>
      <w:r w:rsidRPr="0008042A">
        <w:rPr>
          <w:rFonts w:ascii="Roboto" w:hAnsi="Roboto"/>
          <w:b/>
          <w:bCs/>
        </w:rPr>
        <w:t xml:space="preserve">Art. 7. </w:t>
      </w:r>
      <w:r w:rsidR="001230A0" w:rsidRPr="0008042A">
        <w:rPr>
          <w:rFonts w:ascii="Roboto" w:hAnsi="Roboto"/>
          <w:b/>
          <w:bCs/>
        </w:rPr>
        <w:t xml:space="preserve">La responsabilità del segnalante </w:t>
      </w:r>
    </w:p>
    <w:p w:rsidR="00BC38AC" w:rsidRPr="009E18E2" w:rsidRDefault="00BC38AC" w:rsidP="000E064A">
      <w:pPr>
        <w:spacing w:line="360" w:lineRule="auto"/>
        <w:rPr>
          <w:rFonts w:ascii="Roboto" w:hAnsi="Roboto"/>
          <w:sz w:val="20"/>
          <w:szCs w:val="20"/>
        </w:rPr>
      </w:pPr>
    </w:p>
    <w:p w:rsidR="00BC38AC" w:rsidRPr="0008042A" w:rsidRDefault="00BC38AC" w:rsidP="000E064A">
      <w:pPr>
        <w:spacing w:line="360" w:lineRule="auto"/>
        <w:jc w:val="both"/>
        <w:rPr>
          <w:rFonts w:ascii="Roboto" w:eastAsia="SimSun" w:hAnsi="Roboto" w:cs="Mangal"/>
          <w:kern w:val="1"/>
          <w:lang w:eastAsia="hi-IN" w:bidi="hi-IN"/>
        </w:rPr>
      </w:pPr>
      <w:r w:rsidRPr="0008042A">
        <w:rPr>
          <w:rFonts w:ascii="Roboto" w:hAnsi="Roboto"/>
        </w:rPr>
        <w:t>La riservatezza del</w:t>
      </w:r>
      <w:r w:rsidR="00B0636A" w:rsidRPr="0008042A">
        <w:rPr>
          <w:rFonts w:ascii="Roboto" w:hAnsi="Roboto"/>
        </w:rPr>
        <w:t>l’identità del</w:t>
      </w:r>
      <w:r w:rsidRPr="0008042A">
        <w:rPr>
          <w:rFonts w:ascii="Roboto" w:hAnsi="Roboto"/>
        </w:rPr>
        <w:t xml:space="preserve"> Segnalante non è garantita quando:</w:t>
      </w:r>
    </w:p>
    <w:p w:rsidR="00BC38AC" w:rsidRPr="0008042A" w:rsidRDefault="00BC38AC" w:rsidP="000E064A">
      <w:pPr>
        <w:numPr>
          <w:ilvl w:val="0"/>
          <w:numId w:val="12"/>
        </w:numPr>
        <w:spacing w:line="360" w:lineRule="auto"/>
        <w:jc w:val="both"/>
        <w:rPr>
          <w:rFonts w:ascii="Roboto" w:hAnsi="Roboto"/>
        </w:rPr>
      </w:pPr>
      <w:r w:rsidRPr="0008042A">
        <w:rPr>
          <w:rFonts w:ascii="Roboto" w:hAnsi="Roboto"/>
        </w:rPr>
        <w:t>è stata accertata con sentenza di primo grado la responsabilità penale del Segnalante per reati di calunnia o diffamazione o comunque per reati commessi con la Segnalazione o la sua responsabilità civile, per lo stesso titolo, nei casi di dolo o colpa grave;</w:t>
      </w:r>
    </w:p>
    <w:p w:rsidR="00BC38AC" w:rsidRPr="0008042A" w:rsidRDefault="00BC38AC" w:rsidP="000E064A">
      <w:pPr>
        <w:numPr>
          <w:ilvl w:val="0"/>
          <w:numId w:val="12"/>
        </w:numPr>
        <w:spacing w:line="360" w:lineRule="auto"/>
        <w:jc w:val="both"/>
        <w:rPr>
          <w:rFonts w:ascii="Roboto" w:hAnsi="Roboto"/>
        </w:rPr>
      </w:pPr>
      <w:r w:rsidRPr="0008042A">
        <w:rPr>
          <w:rFonts w:ascii="Roboto" w:hAnsi="Roboto"/>
        </w:rPr>
        <w:t>l’anonimato non è opponibile per legge e l’identità del Segnalante è richiesta dall’Autorità Giudiziaria in relazione a indagini (penali, tributarie o amministrative) o ispezioni di altri Enti Pubblici originatesi a seguito della Segnalazione stessa.</w:t>
      </w:r>
    </w:p>
    <w:p w:rsidR="00BC38AC" w:rsidRPr="009E18E2" w:rsidRDefault="00BC38AC" w:rsidP="000E064A">
      <w:pPr>
        <w:spacing w:line="360" w:lineRule="auto"/>
        <w:jc w:val="both"/>
        <w:rPr>
          <w:rFonts w:ascii="Roboto" w:hAnsi="Roboto"/>
          <w:sz w:val="20"/>
          <w:szCs w:val="20"/>
        </w:rPr>
      </w:pPr>
    </w:p>
    <w:p w:rsidR="00BC38AC" w:rsidRPr="0008042A" w:rsidRDefault="00BC38AC" w:rsidP="000E064A">
      <w:pPr>
        <w:spacing w:line="360" w:lineRule="auto"/>
        <w:rPr>
          <w:rFonts w:ascii="Roboto" w:eastAsia="SimSun" w:hAnsi="Roboto" w:cs="Mangal"/>
          <w:b/>
          <w:bCs/>
          <w:kern w:val="1"/>
          <w:lang w:eastAsia="hi-IN" w:bidi="hi-IN"/>
        </w:rPr>
      </w:pPr>
      <w:r w:rsidRPr="0008042A">
        <w:rPr>
          <w:rFonts w:ascii="Roboto" w:hAnsi="Roboto"/>
          <w:b/>
          <w:bCs/>
        </w:rPr>
        <w:t xml:space="preserve">Art. 8 </w:t>
      </w:r>
      <w:r w:rsidRPr="0008042A">
        <w:rPr>
          <w:rFonts w:ascii="Roboto" w:eastAsia="SimSun" w:hAnsi="Roboto" w:cs="Mangal"/>
          <w:b/>
          <w:bCs/>
          <w:kern w:val="1"/>
          <w:lang w:eastAsia="hi-IN" w:bidi="hi-IN"/>
        </w:rPr>
        <w:t>Trattamento dei dati personali</w:t>
      </w:r>
    </w:p>
    <w:p w:rsidR="00BC38AC" w:rsidRPr="0008042A" w:rsidRDefault="00AA4407" w:rsidP="000E064A">
      <w:pPr>
        <w:spacing w:line="360" w:lineRule="auto"/>
        <w:jc w:val="both"/>
        <w:rPr>
          <w:rFonts w:ascii="Roboto" w:hAnsi="Roboto"/>
        </w:rPr>
      </w:pPr>
      <w:r>
        <w:rPr>
          <w:rFonts w:ascii="Roboto" w:hAnsi="Roboto"/>
        </w:rPr>
        <w:t xml:space="preserve">Il fornitore della piattaforma </w:t>
      </w:r>
      <w:r w:rsidRPr="00AA4407">
        <w:rPr>
          <w:rFonts w:ascii="Roboto" w:hAnsi="Roboto"/>
        </w:rPr>
        <w:t>Whistleblowing Solutions I.S. S.r.l.</w:t>
      </w:r>
      <w:r>
        <w:rPr>
          <w:rFonts w:ascii="Roboto" w:hAnsi="Roboto"/>
        </w:rPr>
        <w:t xml:space="preserve"> garantisce la protezione dei dati personali in qualità di Responsabile del Trattamento ai sensi </w:t>
      </w:r>
      <w:r w:rsidR="008A0D19">
        <w:rPr>
          <w:rFonts w:ascii="Roboto" w:hAnsi="Roboto"/>
        </w:rPr>
        <w:t>dell’art</w:t>
      </w:r>
      <w:r>
        <w:rPr>
          <w:rFonts w:ascii="Roboto" w:hAnsi="Roboto"/>
        </w:rPr>
        <w:t>. 28 GDPR.</w:t>
      </w:r>
    </w:p>
    <w:p w:rsidR="002C4DE2" w:rsidRPr="009E18E2" w:rsidRDefault="002C4DE2" w:rsidP="000E064A">
      <w:pPr>
        <w:spacing w:line="360" w:lineRule="auto"/>
        <w:jc w:val="center"/>
        <w:rPr>
          <w:rFonts w:ascii="Roboto" w:hAnsi="Roboto"/>
          <w:b/>
          <w:bCs/>
          <w:sz w:val="20"/>
          <w:szCs w:val="20"/>
        </w:rPr>
      </w:pPr>
    </w:p>
    <w:p w:rsidR="001230A0" w:rsidRPr="0008042A" w:rsidRDefault="001230A0" w:rsidP="000E064A">
      <w:pPr>
        <w:spacing w:line="360" w:lineRule="auto"/>
        <w:jc w:val="center"/>
        <w:rPr>
          <w:rFonts w:ascii="Roboto" w:hAnsi="Roboto"/>
          <w:b/>
          <w:bCs/>
        </w:rPr>
      </w:pPr>
      <w:r w:rsidRPr="0008042A">
        <w:rPr>
          <w:rFonts w:ascii="Roboto" w:hAnsi="Roboto"/>
          <w:b/>
          <w:bCs/>
        </w:rPr>
        <w:t>Disposizioni finali</w:t>
      </w:r>
    </w:p>
    <w:p w:rsidR="001230A0" w:rsidRPr="0008042A" w:rsidRDefault="001230A0" w:rsidP="000E064A">
      <w:pPr>
        <w:spacing w:line="360" w:lineRule="auto"/>
        <w:jc w:val="both"/>
        <w:rPr>
          <w:rFonts w:ascii="Roboto" w:hAnsi="Roboto"/>
        </w:rPr>
      </w:pPr>
      <w:r w:rsidRPr="0008042A">
        <w:rPr>
          <w:rFonts w:ascii="Roboto" w:hAnsi="Roboto"/>
        </w:rPr>
        <w:t>Le violazioni degli obblighi previsti dal presente atto configurano responsabilità disciplinare</w:t>
      </w:r>
      <w:r w:rsidR="0046004D">
        <w:rPr>
          <w:rFonts w:ascii="Roboto" w:hAnsi="Roboto"/>
        </w:rPr>
        <w:t>.</w:t>
      </w:r>
    </w:p>
    <w:p w:rsidR="001230A0" w:rsidRDefault="001230A0" w:rsidP="000E064A">
      <w:pPr>
        <w:spacing w:line="360" w:lineRule="auto"/>
        <w:jc w:val="both"/>
        <w:rPr>
          <w:rFonts w:ascii="Roboto" w:hAnsi="Roboto"/>
        </w:rPr>
      </w:pPr>
      <w:r w:rsidRPr="0008042A">
        <w:rPr>
          <w:rFonts w:ascii="Roboto" w:hAnsi="Roboto"/>
        </w:rPr>
        <w:t xml:space="preserve">La procedura individuata nel presente atto per il whistleblowing, nonché i profili di tutela del segnalante e le forme di raccordo con le altre strutture per i reclami, saranno sottoposti a revisione periodica per verificare possibili lacune o incomprensioni anche da parte dei dipendenti e collaboratori. </w:t>
      </w:r>
    </w:p>
    <w:p w:rsidR="0046004D" w:rsidRPr="0008042A" w:rsidRDefault="0046004D" w:rsidP="000E064A">
      <w:pPr>
        <w:spacing w:line="360" w:lineRule="auto"/>
        <w:jc w:val="both"/>
        <w:rPr>
          <w:rFonts w:ascii="Roboto" w:hAnsi="Roboto"/>
        </w:rPr>
      </w:pPr>
      <w:r>
        <w:rPr>
          <w:rFonts w:ascii="Roboto" w:hAnsi="Roboto"/>
        </w:rPr>
        <w:t>Il RPCT curerà la massima diffusione e la formazione inerente la presente procedura.</w:t>
      </w:r>
    </w:p>
    <w:p w:rsidR="00BC38AC" w:rsidRPr="009E18E2" w:rsidRDefault="00BC38AC" w:rsidP="000E064A">
      <w:pPr>
        <w:autoSpaceDE w:val="0"/>
        <w:spacing w:line="360" w:lineRule="auto"/>
        <w:jc w:val="center"/>
        <w:rPr>
          <w:rFonts w:ascii="Roboto" w:hAnsi="Roboto" w:cs="Times-Bold"/>
          <w:sz w:val="20"/>
          <w:szCs w:val="20"/>
        </w:rPr>
      </w:pPr>
    </w:p>
    <w:p w:rsidR="001230A0" w:rsidRPr="009D7ECD" w:rsidRDefault="001230A0" w:rsidP="000E064A">
      <w:pPr>
        <w:autoSpaceDE w:val="0"/>
        <w:spacing w:line="360" w:lineRule="auto"/>
        <w:jc w:val="center"/>
        <w:rPr>
          <w:rFonts w:ascii="Roboto" w:hAnsi="Roboto" w:cs="Times-BoldItalic"/>
          <w:b/>
          <w:bCs/>
          <w:i/>
          <w:iCs/>
        </w:rPr>
      </w:pPr>
      <w:r w:rsidRPr="009D7ECD">
        <w:rPr>
          <w:rFonts w:ascii="Roboto" w:hAnsi="Roboto" w:cs="Times-Bold"/>
          <w:b/>
          <w:bCs/>
        </w:rPr>
        <w:t>MODELLO PER LA SEGNALAZIONE DI CONDOTTE ILLECITE</w:t>
      </w:r>
    </w:p>
    <w:p w:rsidR="001230A0" w:rsidRPr="009D7ECD" w:rsidRDefault="001230A0" w:rsidP="000E064A">
      <w:pPr>
        <w:autoSpaceDE w:val="0"/>
        <w:spacing w:after="240" w:line="360" w:lineRule="auto"/>
        <w:jc w:val="center"/>
        <w:rPr>
          <w:rFonts w:ascii="Roboto" w:hAnsi="Roboto" w:cs="Arial"/>
          <w:b/>
          <w:bCs/>
        </w:rPr>
      </w:pPr>
      <w:r w:rsidRPr="009D7ECD">
        <w:rPr>
          <w:rFonts w:ascii="Roboto" w:hAnsi="Roboto" w:cs="Times-BoldItalic"/>
          <w:b/>
          <w:bCs/>
          <w:i/>
          <w:iCs/>
        </w:rPr>
        <w:t>(c.d. whistleblowing)</w:t>
      </w:r>
    </w:p>
    <w:p w:rsidR="001230A0" w:rsidRPr="0008042A" w:rsidRDefault="001230A0" w:rsidP="000E064A">
      <w:pPr>
        <w:spacing w:line="360" w:lineRule="auto"/>
        <w:jc w:val="both"/>
        <w:rPr>
          <w:rFonts w:ascii="Roboto" w:hAnsi="Roboto"/>
        </w:rPr>
      </w:pPr>
      <w:r w:rsidRPr="0008042A">
        <w:rPr>
          <w:rFonts w:ascii="Roboto" w:hAnsi="Roboto"/>
        </w:rPr>
        <w:t>I dipendenti e i collaboratori che intendono segnalare situazioni di illecito (fatti di corruzione ed altri reati contro la pubblica amministrazione, fatti di supposto danno erariale o altri illeciti amministrativi</w:t>
      </w:r>
      <w:r w:rsidR="00B823FD" w:rsidRPr="0008042A">
        <w:rPr>
          <w:rFonts w:ascii="Roboto" w:hAnsi="Roboto"/>
        </w:rPr>
        <w:t xml:space="preserve"> o </w:t>
      </w:r>
      <w:r w:rsidR="00B823FD" w:rsidRPr="0008042A">
        <w:rPr>
          <w:rFonts w:ascii="Roboto" w:hAnsi="Roboto"/>
          <w:i/>
          <w:iCs/>
        </w:rPr>
        <w:t>maladministration</w:t>
      </w:r>
      <w:r w:rsidRPr="0008042A">
        <w:rPr>
          <w:rFonts w:ascii="Roboto" w:hAnsi="Roboto"/>
        </w:rPr>
        <w:t xml:space="preserve">) di cui sono venuti a conoscenza </w:t>
      </w:r>
      <w:r w:rsidR="00B823FD" w:rsidRPr="0008042A">
        <w:rPr>
          <w:rFonts w:ascii="Roboto" w:hAnsi="Roboto"/>
        </w:rPr>
        <w:t xml:space="preserve">in ragione del rapporto con </w:t>
      </w:r>
      <w:r w:rsidR="0006611B">
        <w:rPr>
          <w:rFonts w:ascii="Roboto" w:hAnsi="Roboto"/>
        </w:rPr>
        <w:t>l</w:t>
      </w:r>
      <w:r w:rsidR="00372858">
        <w:rPr>
          <w:rFonts w:ascii="Roboto" w:hAnsi="Roboto"/>
        </w:rPr>
        <w:t>’Ordine</w:t>
      </w:r>
      <w:r w:rsidR="00B823FD" w:rsidRPr="0008042A">
        <w:rPr>
          <w:rFonts w:ascii="Roboto" w:hAnsi="Roboto"/>
        </w:rPr>
        <w:t xml:space="preserve"> possono</w:t>
      </w:r>
      <w:r w:rsidRPr="0008042A">
        <w:rPr>
          <w:rFonts w:ascii="Roboto" w:hAnsi="Roboto"/>
        </w:rPr>
        <w:t xml:space="preserve"> utilizzare questo modello</w:t>
      </w:r>
      <w:r w:rsidR="00B823FD" w:rsidRPr="0008042A">
        <w:rPr>
          <w:rFonts w:ascii="Roboto" w:hAnsi="Roboto"/>
        </w:rPr>
        <w:t xml:space="preserve"> di segnalazione</w:t>
      </w:r>
      <w:r w:rsidRPr="0008042A">
        <w:rPr>
          <w:rFonts w:ascii="Roboto" w:hAnsi="Robo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B3D07" w:rsidRPr="00F013FD" w:rsidTr="00F013FD">
        <w:tc>
          <w:tcPr>
            <w:tcW w:w="9778" w:type="dxa"/>
            <w:shd w:val="clear" w:color="auto" w:fill="auto"/>
          </w:tcPr>
          <w:p w:rsidR="007B3D07" w:rsidRPr="00F013FD" w:rsidRDefault="007B3D07" w:rsidP="00F013FD">
            <w:pPr>
              <w:spacing w:line="360" w:lineRule="auto"/>
              <w:jc w:val="both"/>
              <w:rPr>
                <w:rFonts w:ascii="Roboto" w:hAnsi="Roboto"/>
                <w:b/>
                <w:bCs/>
              </w:rPr>
            </w:pPr>
            <w:r w:rsidRPr="00F013FD">
              <w:rPr>
                <w:rFonts w:ascii="Roboto" w:hAnsi="Roboto"/>
                <w:b/>
                <w:bCs/>
              </w:rPr>
              <w:t>La segnalazione cartacea va presentata al RPCT alternativamente:</w:t>
            </w:r>
          </w:p>
        </w:tc>
      </w:tr>
      <w:tr w:rsidR="007B3D07" w:rsidRPr="00F013FD" w:rsidTr="00F013FD">
        <w:tc>
          <w:tcPr>
            <w:tcW w:w="9778" w:type="dxa"/>
            <w:shd w:val="clear" w:color="auto" w:fill="auto"/>
          </w:tcPr>
          <w:p w:rsidR="0006611B" w:rsidRDefault="007B3D07" w:rsidP="0006611B">
            <w:r w:rsidRPr="00F013FD">
              <w:rPr>
                <w:rFonts w:ascii="Roboto" w:hAnsi="Roboto"/>
              </w:rPr>
              <w:t xml:space="preserve">- mediante invio all’indirizzo di posta elettronica </w:t>
            </w:r>
            <w:r w:rsidRPr="002C4DE2">
              <w:rPr>
                <w:rFonts w:ascii="Roboto" w:hAnsi="Roboto"/>
              </w:rPr>
              <w:t xml:space="preserve">dedicata </w:t>
            </w:r>
            <w:r w:rsidR="0006611B">
              <w:rPr>
                <w:rFonts w:ascii="Arial" w:hAnsi="Arial" w:cs="Arial"/>
                <w:color w:val="000000"/>
              </w:rPr>
              <w:t>:</w:t>
            </w:r>
            <w:r w:rsidR="0006611B">
              <w:rPr>
                <w:rStyle w:val="apple-converted-space"/>
                <w:rFonts w:ascii="Arial" w:hAnsi="Arial" w:cs="Arial"/>
                <w:color w:val="000000"/>
              </w:rPr>
              <w:t> </w:t>
            </w:r>
            <w:hyperlink r:id="rId18" w:history="1">
              <w:r w:rsidR="0006611B">
                <w:rPr>
                  <w:rStyle w:val="Collegamentoipertestuale"/>
                  <w:rFonts w:ascii="Arial" w:hAnsi="Arial" w:cs="Arial"/>
                </w:rPr>
                <w:t>anticorruzione@agronomi.vr.it</w:t>
              </w:r>
            </w:hyperlink>
          </w:p>
          <w:p w:rsidR="007B3D07" w:rsidRPr="00F013FD" w:rsidRDefault="007B3D07" w:rsidP="00F013FD">
            <w:pPr>
              <w:spacing w:line="360" w:lineRule="auto"/>
              <w:jc w:val="both"/>
              <w:rPr>
                <w:rFonts w:ascii="Roboto" w:hAnsi="Roboto"/>
              </w:rPr>
            </w:pPr>
          </w:p>
          <w:p w:rsidR="007B3D07" w:rsidRPr="00F013FD" w:rsidRDefault="007B3D07" w:rsidP="00F013FD">
            <w:pPr>
              <w:spacing w:line="360" w:lineRule="auto"/>
              <w:jc w:val="both"/>
              <w:rPr>
                <w:rFonts w:ascii="Roboto" w:hAnsi="Roboto"/>
              </w:rPr>
            </w:pPr>
            <w:r w:rsidRPr="00F013FD">
              <w:rPr>
                <w:rFonts w:ascii="Roboto" w:hAnsi="Roboto"/>
              </w:rPr>
              <w:t>- a mezzo missiva in busta chiusa, inviata per posta o consegnata a mano, indirizzata al RPCT, recante la dicitura: “Riservata personale - Whistleblowing”;</w:t>
            </w:r>
          </w:p>
        </w:tc>
      </w:tr>
    </w:tbl>
    <w:p w:rsidR="001230A0" w:rsidRDefault="001230A0" w:rsidP="000E064A">
      <w:pPr>
        <w:spacing w:line="360" w:lineRule="auto"/>
        <w:jc w:val="both"/>
        <w:rPr>
          <w:rFonts w:ascii="Roboto" w:hAnsi="Robo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B3D07" w:rsidRPr="00F013FD" w:rsidTr="00F013FD">
        <w:tc>
          <w:tcPr>
            <w:tcW w:w="9778" w:type="dxa"/>
            <w:shd w:val="clear" w:color="auto" w:fill="auto"/>
          </w:tcPr>
          <w:p w:rsidR="007B3D07" w:rsidRPr="00F013FD" w:rsidRDefault="007B3D07" w:rsidP="00F013FD">
            <w:pPr>
              <w:autoSpaceDE w:val="0"/>
              <w:spacing w:before="60" w:after="60" w:line="360" w:lineRule="auto"/>
              <w:jc w:val="both"/>
              <w:rPr>
                <w:rFonts w:ascii="Roboto" w:hAnsi="Roboto"/>
                <w:b/>
                <w:bCs/>
                <w:u w:val="thick"/>
              </w:rPr>
            </w:pPr>
            <w:r w:rsidRPr="00F013FD">
              <w:rPr>
                <w:rFonts w:ascii="Roboto" w:hAnsi="Roboto"/>
                <w:b/>
                <w:bCs/>
                <w:u w:val="thick"/>
              </w:rPr>
              <w:t>INFORMAZIONI UTILI</w:t>
            </w:r>
          </w:p>
        </w:tc>
      </w:tr>
      <w:tr w:rsidR="007B3D07" w:rsidRPr="00F013FD" w:rsidTr="00F013FD">
        <w:tc>
          <w:tcPr>
            <w:tcW w:w="9778" w:type="dxa"/>
            <w:shd w:val="clear" w:color="auto" w:fill="auto"/>
          </w:tcPr>
          <w:p w:rsidR="007B3D07" w:rsidRPr="003A6A6E" w:rsidRDefault="007B3D07" w:rsidP="00F013FD">
            <w:pPr>
              <w:autoSpaceDE w:val="0"/>
              <w:spacing w:before="60" w:after="60" w:line="360" w:lineRule="auto"/>
              <w:jc w:val="both"/>
              <w:rPr>
                <w:b/>
                <w:bCs/>
                <w:color w:val="000000"/>
                <w:sz w:val="28"/>
                <w:szCs w:val="28"/>
              </w:rPr>
            </w:pPr>
            <w:r w:rsidRPr="003A6A6E">
              <w:rPr>
                <w:b/>
                <w:bCs/>
                <w:color w:val="000000"/>
                <w:sz w:val="28"/>
                <w:szCs w:val="28"/>
              </w:rPr>
              <w:t xml:space="preserve">- per presentare la segnalazione e per effettuare le successive integrazioni deve essere utilizzato un unico canale; </w:t>
            </w:r>
          </w:p>
          <w:p w:rsidR="007B3D07" w:rsidRPr="003A6A6E" w:rsidRDefault="007B3D07" w:rsidP="0057114D">
            <w:pPr>
              <w:widowControl w:val="0"/>
              <w:rPr>
                <w:b/>
                <w:bCs/>
                <w:color w:val="000000"/>
                <w:sz w:val="28"/>
                <w:szCs w:val="28"/>
              </w:rPr>
            </w:pPr>
            <w:r w:rsidRPr="003A6A6E">
              <w:rPr>
                <w:b/>
                <w:bCs/>
                <w:color w:val="000000"/>
                <w:sz w:val="28"/>
                <w:szCs w:val="28"/>
              </w:rPr>
              <w:t xml:space="preserve">- </w:t>
            </w:r>
            <w:r w:rsidR="0057114D" w:rsidRPr="0057114D">
              <w:rPr>
                <w:b/>
                <w:bCs/>
                <w:color w:val="000000"/>
                <w:sz w:val="28"/>
                <w:szCs w:val="28"/>
              </w:rPr>
              <w:t xml:space="preserve">il canale prioritario </w:t>
            </w:r>
            <w:r w:rsidR="00464646">
              <w:rPr>
                <w:b/>
                <w:bCs/>
                <w:color w:val="000000"/>
                <w:sz w:val="28"/>
                <w:szCs w:val="28"/>
              </w:rPr>
              <w:t xml:space="preserve">da utilizzare è </w:t>
            </w:r>
            <w:r w:rsidR="0057114D" w:rsidRPr="003A6A6E">
              <w:rPr>
                <w:rFonts w:eastAsia="Roboto"/>
                <w:b/>
                <w:color w:val="000000"/>
                <w:sz w:val="28"/>
                <w:szCs w:val="28"/>
              </w:rPr>
              <w:t xml:space="preserve">l’applicativo informatico al link: </w:t>
            </w:r>
            <w:r w:rsidR="0057114D" w:rsidRPr="003A6A6E">
              <w:rPr>
                <w:b/>
                <w:color w:val="000000"/>
                <w:sz w:val="28"/>
                <w:szCs w:val="28"/>
              </w:rPr>
              <w:fldChar w:fldCharType="begin"/>
            </w:r>
            <w:r w:rsidR="0057114D" w:rsidRPr="003A6A6E">
              <w:rPr>
                <w:b/>
                <w:color w:val="000000"/>
                <w:sz w:val="28"/>
                <w:szCs w:val="28"/>
              </w:rPr>
              <w:instrText xml:space="preserve"> HYPERLINK "https://odafverona.whistleblowing.it/" \t "_blank" </w:instrText>
            </w:r>
            <w:r w:rsidR="0057114D" w:rsidRPr="003A6A6E">
              <w:rPr>
                <w:b/>
                <w:color w:val="000000"/>
                <w:sz w:val="28"/>
                <w:szCs w:val="28"/>
              </w:rPr>
            </w:r>
            <w:r w:rsidR="0057114D" w:rsidRPr="003A6A6E">
              <w:rPr>
                <w:b/>
                <w:color w:val="000000"/>
                <w:sz w:val="28"/>
                <w:szCs w:val="28"/>
              </w:rPr>
              <w:fldChar w:fldCharType="separate"/>
            </w:r>
            <w:r w:rsidR="0057114D" w:rsidRPr="003A6A6E">
              <w:rPr>
                <w:rStyle w:val="Collegamentoipertestuale"/>
                <w:b/>
                <w:color w:val="000000"/>
                <w:sz w:val="28"/>
                <w:szCs w:val="28"/>
              </w:rPr>
              <w:t>https://odafverona.whistleblowing.it/</w:t>
            </w:r>
            <w:r w:rsidR="0057114D" w:rsidRPr="003A6A6E">
              <w:rPr>
                <w:b/>
                <w:color w:val="000000"/>
                <w:sz w:val="28"/>
                <w:szCs w:val="28"/>
              </w:rPr>
              <w:fldChar w:fldCharType="end"/>
            </w:r>
            <w:r w:rsidR="0057114D" w:rsidRPr="003A6A6E">
              <w:rPr>
                <w:b/>
                <w:bCs/>
                <w:color w:val="000000"/>
                <w:sz w:val="28"/>
                <w:szCs w:val="28"/>
              </w:rPr>
              <w:t xml:space="preserve"> </w:t>
            </w:r>
            <w:r w:rsidRPr="003A6A6E">
              <w:rPr>
                <w:b/>
                <w:bCs/>
                <w:color w:val="000000"/>
                <w:sz w:val="28"/>
                <w:szCs w:val="28"/>
              </w:rPr>
              <w:t xml:space="preserve">; </w:t>
            </w:r>
          </w:p>
          <w:p w:rsidR="0057114D" w:rsidRPr="003A6A6E" w:rsidRDefault="0057114D" w:rsidP="0057114D">
            <w:pPr>
              <w:widowControl w:val="0"/>
              <w:rPr>
                <w:rFonts w:eastAsia="Calibri"/>
                <w:b/>
                <w:color w:val="000000"/>
                <w:sz w:val="28"/>
                <w:szCs w:val="28"/>
                <w:highlight w:val="yellow"/>
              </w:rPr>
            </w:pPr>
          </w:p>
          <w:p w:rsidR="007B3D07" w:rsidRPr="003A6A6E" w:rsidRDefault="007B3D07" w:rsidP="00F013FD">
            <w:pPr>
              <w:autoSpaceDE w:val="0"/>
              <w:spacing w:before="60" w:after="60" w:line="360" w:lineRule="auto"/>
              <w:jc w:val="both"/>
              <w:rPr>
                <w:b/>
                <w:bCs/>
                <w:color w:val="000000"/>
                <w:sz w:val="28"/>
                <w:szCs w:val="28"/>
              </w:rPr>
            </w:pPr>
            <w:r w:rsidRPr="003A6A6E">
              <w:rPr>
                <w:b/>
                <w:bCs/>
                <w:color w:val="000000"/>
                <w:sz w:val="28"/>
                <w:szCs w:val="28"/>
              </w:rPr>
              <w:t>– non vanno presentate duplicazioni della stessa segnalazione.</w:t>
            </w:r>
          </w:p>
          <w:p w:rsidR="007B3D07" w:rsidRPr="003A6A6E" w:rsidRDefault="007B3D07" w:rsidP="00F013FD">
            <w:pPr>
              <w:shd w:val="clear" w:color="auto" w:fill="FFFFFF"/>
              <w:jc w:val="both"/>
              <w:rPr>
                <w:b/>
                <w:bCs/>
                <w:color w:val="000000"/>
                <w:sz w:val="28"/>
                <w:szCs w:val="28"/>
              </w:rPr>
            </w:pPr>
            <w:r w:rsidRPr="003A6A6E">
              <w:rPr>
                <w:b/>
                <w:bCs/>
                <w:color w:val="000000"/>
                <w:sz w:val="28"/>
                <w:szCs w:val="28"/>
              </w:rPr>
              <w:t xml:space="preserve">- le segnalazioni effettuate in forma anonima non sono considerate ai sensi dell'art. 54-bis d.lgs. 165/2001 e sono trattate come segnalazioni ordinarie Le segnalazioni, anche se inviate in forma anonima in prima istanza, potranno essere successivamente integrate con le generalità del segnalante ai fini di acquisire l'eventuale tutela legale. </w:t>
            </w:r>
          </w:p>
          <w:p w:rsidR="0057114D" w:rsidRPr="003A6A6E" w:rsidRDefault="0057114D" w:rsidP="00F013FD">
            <w:pPr>
              <w:shd w:val="clear" w:color="auto" w:fill="FFFFFF"/>
              <w:jc w:val="both"/>
              <w:rPr>
                <w:b/>
                <w:bCs/>
                <w:color w:val="000000"/>
                <w:sz w:val="28"/>
                <w:szCs w:val="28"/>
              </w:rPr>
            </w:pPr>
          </w:p>
          <w:p w:rsidR="007B3D07" w:rsidRPr="003A6A6E" w:rsidRDefault="007B3D07" w:rsidP="0057114D">
            <w:pPr>
              <w:numPr>
                <w:ilvl w:val="0"/>
                <w:numId w:val="12"/>
              </w:numPr>
              <w:shd w:val="clear" w:color="auto" w:fill="FFFFFF"/>
              <w:jc w:val="both"/>
              <w:rPr>
                <w:b/>
                <w:bCs/>
                <w:color w:val="000000"/>
                <w:sz w:val="28"/>
                <w:szCs w:val="28"/>
              </w:rPr>
            </w:pPr>
            <w:r w:rsidRPr="003A6A6E">
              <w:rPr>
                <w:b/>
                <w:bCs/>
                <w:color w:val="000000"/>
                <w:sz w:val="28"/>
                <w:szCs w:val="28"/>
              </w:rPr>
              <w:t xml:space="preserve">laddove dalla segnalazione emergessero profili di rilievo penale e di danno erariale, il RPCT provvederà a trasmettere la segnalazione alle competenti Autorità giudiziarie. </w:t>
            </w:r>
          </w:p>
          <w:p w:rsidR="0057114D" w:rsidRPr="003A6A6E" w:rsidRDefault="0057114D" w:rsidP="0057114D">
            <w:pPr>
              <w:numPr>
                <w:ilvl w:val="0"/>
                <w:numId w:val="12"/>
              </w:numPr>
              <w:shd w:val="clear" w:color="auto" w:fill="FFFFFF"/>
              <w:jc w:val="both"/>
              <w:rPr>
                <w:b/>
                <w:bCs/>
                <w:color w:val="000000"/>
                <w:sz w:val="28"/>
                <w:szCs w:val="28"/>
              </w:rPr>
            </w:pPr>
          </w:p>
          <w:p w:rsidR="007B3D07" w:rsidRPr="003A6A6E" w:rsidRDefault="007B3D07" w:rsidP="00F013FD">
            <w:pPr>
              <w:shd w:val="clear" w:color="auto" w:fill="FFFFFF"/>
              <w:jc w:val="both"/>
              <w:rPr>
                <w:b/>
                <w:bCs/>
                <w:color w:val="000000"/>
                <w:sz w:val="28"/>
                <w:szCs w:val="28"/>
              </w:rPr>
            </w:pPr>
            <w:r w:rsidRPr="003A6A6E">
              <w:rPr>
                <w:b/>
                <w:bCs/>
                <w:color w:val="000000"/>
                <w:sz w:val="28"/>
                <w:szCs w:val="28"/>
              </w:rPr>
              <w:t>- laddove le competenti Autorità giudiziarie dovessero richiedere i dati identificativi del segnalante, il RPCT è tenuto a fornire tale indicazione.</w:t>
            </w:r>
          </w:p>
          <w:p w:rsidR="007B3D07" w:rsidRPr="00F013FD" w:rsidRDefault="007B3D07" w:rsidP="00CF15B8">
            <w:pPr>
              <w:autoSpaceDE w:val="0"/>
              <w:spacing w:before="60" w:line="360" w:lineRule="auto"/>
              <w:jc w:val="both"/>
              <w:rPr>
                <w:rFonts w:ascii="Roboto" w:hAnsi="Roboto"/>
                <w:b/>
                <w:bCs/>
                <w:u w:val="thick"/>
              </w:rPr>
            </w:pPr>
          </w:p>
        </w:tc>
      </w:tr>
    </w:tbl>
    <w:p w:rsidR="007B3D07" w:rsidRDefault="007B3D07" w:rsidP="000E064A">
      <w:pPr>
        <w:autoSpaceDE w:val="0"/>
        <w:spacing w:before="60" w:after="60" w:line="360" w:lineRule="auto"/>
        <w:jc w:val="both"/>
        <w:rPr>
          <w:rFonts w:ascii="Roboto" w:hAnsi="Roboto"/>
        </w:rPr>
      </w:pPr>
    </w:p>
    <w:p w:rsidR="007B3D07" w:rsidRPr="0008042A" w:rsidRDefault="007B3D07" w:rsidP="000E064A">
      <w:pPr>
        <w:autoSpaceDE w:val="0"/>
        <w:spacing w:before="60" w:after="60" w:line="360" w:lineRule="auto"/>
        <w:jc w:val="both"/>
        <w:rPr>
          <w:rFonts w:ascii="Roboto" w:hAnsi="Roboto"/>
        </w:rPr>
      </w:pPr>
    </w:p>
    <w:tbl>
      <w:tblPr>
        <w:tblW w:w="0" w:type="auto"/>
        <w:tblInd w:w="108" w:type="dxa"/>
        <w:tblLayout w:type="fixed"/>
        <w:tblLook w:val="0000" w:firstRow="0" w:lastRow="0" w:firstColumn="0" w:lastColumn="0" w:noHBand="0" w:noVBand="0"/>
      </w:tblPr>
      <w:tblGrid>
        <w:gridCol w:w="3828"/>
        <w:gridCol w:w="5872"/>
      </w:tblGrid>
      <w:tr w:rsidR="00034678" w:rsidRPr="007B3D07" w:rsidTr="00B823FD">
        <w:trPr>
          <w:trHeight w:val="451"/>
        </w:trPr>
        <w:tc>
          <w:tcPr>
            <w:tcW w:w="3828" w:type="dxa"/>
            <w:tcBorders>
              <w:top w:val="single" w:sz="4" w:space="0" w:color="000000"/>
              <w:left w:val="single" w:sz="4" w:space="0" w:color="000000"/>
              <w:bottom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r w:rsidRPr="007B3D07">
              <w:rPr>
                <w:rFonts w:ascii="Roboto" w:hAnsi="Roboto" w:cs="Arial"/>
                <w:sz w:val="20"/>
                <w:szCs w:val="20"/>
              </w:rPr>
              <w:t>Vuoi fornire le tue informazioni identificative?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Sì</w:t>
            </w:r>
          </w:p>
          <w:p w:rsidR="00034678" w:rsidRPr="007B3D07" w:rsidRDefault="00034678"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No</w:t>
            </w:r>
          </w:p>
        </w:tc>
      </w:tr>
      <w:tr w:rsidR="009D7ECD" w:rsidRPr="007B3D07" w:rsidTr="00B823FD">
        <w:trPr>
          <w:trHeight w:val="451"/>
        </w:trPr>
        <w:tc>
          <w:tcPr>
            <w:tcW w:w="3828"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Cognome e nome del segnalante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p>
          <w:p w:rsidR="00BE43ED" w:rsidRPr="007B3D07" w:rsidRDefault="00BE43ED" w:rsidP="007B3D07">
            <w:pPr>
              <w:autoSpaceDE w:val="0"/>
              <w:jc w:val="both"/>
              <w:rPr>
                <w:rFonts w:ascii="Roboto" w:hAnsi="Roboto" w:cs="Arial"/>
                <w:sz w:val="20"/>
                <w:szCs w:val="20"/>
              </w:rPr>
            </w:pPr>
          </w:p>
        </w:tc>
      </w:tr>
      <w:tr w:rsidR="00034678" w:rsidRPr="007B3D07" w:rsidTr="00B823FD">
        <w:trPr>
          <w:trHeight w:val="451"/>
        </w:trPr>
        <w:tc>
          <w:tcPr>
            <w:tcW w:w="3828" w:type="dxa"/>
            <w:tcBorders>
              <w:top w:val="single" w:sz="4" w:space="0" w:color="000000"/>
              <w:left w:val="single" w:sz="4" w:space="0" w:color="000000"/>
              <w:bottom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r w:rsidRPr="007B3D07">
              <w:rPr>
                <w:rFonts w:ascii="Roboto" w:hAnsi="Roboto" w:cs="Arial"/>
                <w:sz w:val="20"/>
                <w:szCs w:val="20"/>
              </w:rPr>
              <w:t>Qualifica del segnalante</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Dipendente del</w:t>
            </w:r>
            <w:r w:rsidR="00372858">
              <w:rPr>
                <w:rFonts w:ascii="Roboto" w:hAnsi="Roboto" w:cs="Arial"/>
                <w:sz w:val="20"/>
                <w:szCs w:val="20"/>
              </w:rPr>
              <w:t>L’Ordine</w:t>
            </w:r>
          </w:p>
          <w:p w:rsidR="00034678"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Lavoratore</w:t>
            </w:r>
            <w:r w:rsidR="00034678" w:rsidRPr="007B3D07">
              <w:rPr>
                <w:rFonts w:ascii="Roboto" w:hAnsi="Roboto" w:cs="Arial"/>
                <w:sz w:val="20"/>
                <w:szCs w:val="20"/>
              </w:rPr>
              <w:t xml:space="preserve"> o collaboratore di imprese fornitrici di beni o servizi o di imprese che realizzano opere in favore dell’amministrazione pubblica</w:t>
            </w:r>
          </w:p>
        </w:tc>
      </w:tr>
      <w:tr w:rsidR="00034678" w:rsidRPr="007B3D07" w:rsidTr="00B823FD">
        <w:trPr>
          <w:trHeight w:val="415"/>
        </w:trPr>
        <w:tc>
          <w:tcPr>
            <w:tcW w:w="3828" w:type="dxa"/>
            <w:tcBorders>
              <w:top w:val="single" w:sz="4" w:space="0" w:color="000000"/>
              <w:left w:val="single" w:sz="4" w:space="0" w:color="000000"/>
              <w:bottom w:val="single" w:sz="4" w:space="0" w:color="000000"/>
            </w:tcBorders>
            <w:shd w:val="clear" w:color="auto" w:fill="auto"/>
          </w:tcPr>
          <w:p w:rsidR="00034678" w:rsidRPr="007B3D07" w:rsidRDefault="00AA2E4D" w:rsidP="007B3D07">
            <w:pPr>
              <w:autoSpaceDE w:val="0"/>
              <w:jc w:val="both"/>
              <w:rPr>
                <w:rFonts w:ascii="Roboto" w:hAnsi="Roboto" w:cs="Arial"/>
                <w:sz w:val="20"/>
                <w:szCs w:val="20"/>
              </w:rPr>
            </w:pPr>
            <w:r w:rsidRPr="007B3D07">
              <w:rPr>
                <w:rFonts w:ascii="Roboto" w:hAnsi="Roboto" w:cs="Arial"/>
                <w:sz w:val="20"/>
                <w:szCs w:val="20"/>
              </w:rPr>
              <w:t>amministrazione o ente in cui si è verificata la condotta illecita</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034678" w:rsidRPr="007B3D07" w:rsidRDefault="00034678" w:rsidP="007B3D07">
            <w:pPr>
              <w:autoSpaceDE w:val="0"/>
              <w:jc w:val="both"/>
              <w:rPr>
                <w:rFonts w:ascii="Roboto" w:hAnsi="Roboto" w:cs="Arial"/>
                <w:sz w:val="20"/>
                <w:szCs w:val="20"/>
              </w:rPr>
            </w:pPr>
          </w:p>
        </w:tc>
      </w:tr>
      <w:tr w:rsidR="009D7ECD" w:rsidRPr="007B3D07" w:rsidTr="00B823FD">
        <w:trPr>
          <w:trHeight w:val="415"/>
        </w:trPr>
        <w:tc>
          <w:tcPr>
            <w:tcW w:w="3828"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Data / Periodo del fatto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p>
        </w:tc>
      </w:tr>
      <w:tr w:rsidR="009D7ECD" w:rsidRPr="007B3D07" w:rsidTr="00B823FD">
        <w:trPr>
          <w:trHeight w:val="421"/>
        </w:trPr>
        <w:tc>
          <w:tcPr>
            <w:tcW w:w="3828"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Luogo in cui si è verificato il fatto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p>
        </w:tc>
      </w:tr>
      <w:tr w:rsidR="009D7ECD" w:rsidRPr="007B3D07" w:rsidTr="00B823FD">
        <w:tc>
          <w:tcPr>
            <w:tcW w:w="3828" w:type="dxa"/>
            <w:tcBorders>
              <w:top w:val="single" w:sz="4" w:space="0" w:color="000000"/>
              <w:left w:val="single" w:sz="4" w:space="0" w:color="000000"/>
              <w:bottom w:val="single" w:sz="4" w:space="0" w:color="000000"/>
            </w:tcBorders>
            <w:shd w:val="clear" w:color="auto" w:fill="auto"/>
          </w:tcPr>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Recapiti per contatto e notifica tempistiche ed esito del procedimento</w:t>
            </w:r>
          </w:p>
        </w:tc>
        <w:tc>
          <w:tcPr>
            <w:tcW w:w="5872" w:type="dxa"/>
            <w:tcBorders>
              <w:top w:val="single" w:sz="4" w:space="0" w:color="000000"/>
              <w:left w:val="single" w:sz="4" w:space="0" w:color="000000"/>
              <w:bottom w:val="single" w:sz="4" w:space="0" w:color="000000"/>
              <w:right w:val="single" w:sz="4" w:space="0" w:color="000000"/>
            </w:tcBorders>
            <w:shd w:val="clear" w:color="auto" w:fill="auto"/>
          </w:tcPr>
          <w:p w:rsidR="00B823FD" w:rsidRPr="007B3D07" w:rsidRDefault="00B823FD" w:rsidP="007B3D07">
            <w:pPr>
              <w:autoSpaceDE w:val="0"/>
              <w:jc w:val="both"/>
              <w:rPr>
                <w:rFonts w:ascii="Roboto" w:hAnsi="Roboto" w:cs="Arial"/>
                <w:sz w:val="20"/>
                <w:szCs w:val="20"/>
              </w:rPr>
            </w:pPr>
          </w:p>
        </w:tc>
      </w:tr>
    </w:tbl>
    <w:p w:rsidR="001230A0" w:rsidRPr="007B3D07" w:rsidRDefault="001230A0" w:rsidP="007B3D07">
      <w:pPr>
        <w:autoSpaceDE w:val="0"/>
        <w:jc w:val="both"/>
        <w:rPr>
          <w:rFonts w:ascii="Roboto" w:hAnsi="Roboto" w:cs="Arial"/>
          <w:sz w:val="20"/>
          <w:szCs w:val="20"/>
        </w:rPr>
      </w:pPr>
    </w:p>
    <w:tbl>
      <w:tblPr>
        <w:tblW w:w="0" w:type="auto"/>
        <w:tblInd w:w="108" w:type="dxa"/>
        <w:tblLayout w:type="fixed"/>
        <w:tblLook w:val="0000" w:firstRow="0" w:lastRow="0" w:firstColumn="0" w:lastColumn="0" w:noHBand="0" w:noVBand="0"/>
      </w:tblPr>
      <w:tblGrid>
        <w:gridCol w:w="3780"/>
        <w:gridCol w:w="5920"/>
      </w:tblGrid>
      <w:tr w:rsidR="009D7ECD" w:rsidRPr="007B3D07">
        <w:tc>
          <w:tcPr>
            <w:tcW w:w="3780" w:type="dxa"/>
            <w:tcBorders>
              <w:top w:val="single" w:sz="4" w:space="0" w:color="000000"/>
              <w:left w:val="single" w:sz="4" w:space="0" w:color="000000"/>
              <w:bottom w:val="single" w:sz="4" w:space="0" w:color="000000"/>
            </w:tcBorders>
            <w:shd w:val="clear" w:color="auto" w:fill="auto"/>
          </w:tcPr>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Descrizione del fatto (condotta ed evento)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Corruzione, abuso di potere o in generale commissione di reati</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Cattiva gestione delle risorse pubbliche e danno erariale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Situazioni di incompatibilità e inconferibilità in violazione del d.lgs n. 39/2013</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Appalti illegittimi aventi ad oggetto lavori pubblici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Appalti illegittimi aventi ad oggetto servizi e forniture</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Contratti di concessione illegittimi</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Concorsi illegittimi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Conflitto di interessi in materia di contratti pubblici</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Conflitto di interessi</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Mancata attuazione delle misure di prevenzione della corruzione (ad es. carenza del PTPCT; mancata attuazione della rotazione; etc.)</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Violazioni della disciplina in materia di trasparenza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Adozione di misure discriminatorie da parte dell’amministrazione o dell’ente</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Assenza di procedure per l’inoltro e la gestione delle segnalazioni o adozione di procedure non conformi a quelle di cui al comma 5 dell’art. 1 della l. n. 179/2017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Inerzia del RPCT </w:t>
            </w:r>
          </w:p>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w:t>
            </w:r>
          </w:p>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w:t>
            </w:r>
          </w:p>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w:t>
            </w:r>
          </w:p>
          <w:p w:rsidR="00B823FD" w:rsidRPr="007B3D07" w:rsidRDefault="00B823FD" w:rsidP="007B3D07">
            <w:pPr>
              <w:autoSpaceDE w:val="0"/>
              <w:jc w:val="both"/>
              <w:rPr>
                <w:rFonts w:ascii="Roboto" w:hAnsi="Roboto" w:cs="Arial"/>
                <w:sz w:val="20"/>
                <w:szCs w:val="20"/>
              </w:rPr>
            </w:pPr>
            <w:r w:rsidRPr="007B3D07">
              <w:rPr>
                <w:rFonts w:ascii="Roboto" w:hAnsi="Roboto" w:cs="Arial"/>
                <w:sz w:val="20"/>
                <w:szCs w:val="20"/>
              </w:rPr>
              <w:t>………………………………………………...</w:t>
            </w:r>
          </w:p>
        </w:tc>
      </w:tr>
      <w:tr w:rsidR="00AA2E4D" w:rsidRPr="0008042A">
        <w:tc>
          <w:tcPr>
            <w:tcW w:w="3780" w:type="dxa"/>
            <w:tcBorders>
              <w:top w:val="single" w:sz="4" w:space="0" w:color="000000"/>
              <w:left w:val="single" w:sz="4" w:space="0" w:color="000000"/>
              <w:bottom w:val="single" w:sz="4" w:space="0" w:color="000000"/>
            </w:tcBorders>
            <w:shd w:val="clear" w:color="auto" w:fill="auto"/>
          </w:tcPr>
          <w:p w:rsidR="00AA2E4D" w:rsidRPr="007B3D07" w:rsidRDefault="00AA2E4D" w:rsidP="007B3D07">
            <w:pPr>
              <w:autoSpaceDE w:val="0"/>
              <w:jc w:val="both"/>
              <w:rPr>
                <w:rFonts w:ascii="Roboto" w:hAnsi="Roboto" w:cs="Arial"/>
                <w:sz w:val="20"/>
                <w:szCs w:val="20"/>
              </w:rPr>
            </w:pPr>
            <w:r w:rsidRPr="007B3D07">
              <w:rPr>
                <w:rFonts w:ascii="Roboto" w:hAnsi="Roboto" w:cs="Arial"/>
                <w:sz w:val="20"/>
                <w:szCs w:val="20"/>
              </w:rPr>
              <w:t>Attualità della condotta</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La condotta illecita si è conclusa </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La condotta illecita è ancora in corso o si verifica ripetutamente</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La condotta illecita sta per verificarsi</w:t>
            </w:r>
          </w:p>
        </w:tc>
      </w:tr>
      <w:tr w:rsidR="009D7ECD" w:rsidRPr="0008042A">
        <w:tc>
          <w:tcPr>
            <w:tcW w:w="3780" w:type="dxa"/>
            <w:tcBorders>
              <w:top w:val="single" w:sz="4" w:space="0" w:color="000000"/>
              <w:left w:val="single" w:sz="4" w:space="0" w:color="000000"/>
              <w:bottom w:val="single" w:sz="4" w:space="0" w:color="000000"/>
            </w:tcBorders>
            <w:shd w:val="clear" w:color="auto" w:fill="auto"/>
          </w:tcPr>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Illiceità della condotta</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Ritengo che le azioni od omissioni</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Commesse o tentate siano: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penalmente rilevanti</w:t>
            </w:r>
          </w:p>
          <w:p w:rsidR="001230A0" w:rsidRPr="007B3D07" w:rsidRDefault="001230A0"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poste in essere in violazione dei codici di comportamento o di altre disposizioni sanzionabili in via disciplinare;</w:t>
            </w:r>
          </w:p>
          <w:p w:rsidR="001230A0" w:rsidRPr="007B3D07" w:rsidRDefault="001230A0"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suscettibili di arrecare un pregiudizio patrimoniale all’amministrazione di appartenenza o ad altro ente pubblico</w:t>
            </w:r>
          </w:p>
          <w:p w:rsidR="001230A0" w:rsidRPr="007B3D07" w:rsidRDefault="001230A0"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suscettibili di arrecare un pregiudizio all’immagine dell’Amministrazione</w:t>
            </w:r>
          </w:p>
          <w:p w:rsidR="001230A0" w:rsidRPr="007B3D07" w:rsidRDefault="001230A0" w:rsidP="007B3D07">
            <w:pPr>
              <w:autoSpaceDE w:val="0"/>
              <w:spacing w:before="60"/>
              <w:jc w:val="both"/>
              <w:rPr>
                <w:rFonts w:ascii="Roboto" w:hAnsi="Roboto" w:cs="Arial"/>
                <w:sz w:val="20"/>
                <w:szCs w:val="20"/>
              </w:rPr>
            </w:pPr>
            <w:r w:rsidRPr="007B3D07">
              <w:rPr>
                <w:sz w:val="20"/>
                <w:szCs w:val="20"/>
              </w:rPr>
              <w:t>□</w:t>
            </w:r>
            <w:r w:rsidRPr="007B3D07">
              <w:rPr>
                <w:rFonts w:ascii="Roboto" w:hAnsi="Roboto" w:cs="Arial"/>
                <w:sz w:val="20"/>
                <w:szCs w:val="20"/>
              </w:rPr>
              <w:t>- altro (specificare):……………………….……..</w:t>
            </w:r>
          </w:p>
          <w:p w:rsidR="001230A0" w:rsidRPr="007B3D07" w:rsidRDefault="001230A0" w:rsidP="007B3D07">
            <w:pPr>
              <w:autoSpaceDE w:val="0"/>
              <w:spacing w:before="60"/>
              <w:jc w:val="both"/>
              <w:rPr>
                <w:rFonts w:ascii="Roboto" w:hAnsi="Roboto" w:cs="Arial"/>
                <w:sz w:val="20"/>
                <w:szCs w:val="20"/>
              </w:rPr>
            </w:pPr>
          </w:p>
          <w:p w:rsidR="001230A0" w:rsidRPr="007B3D07" w:rsidRDefault="001230A0" w:rsidP="007B3D07">
            <w:pPr>
              <w:autoSpaceDE w:val="0"/>
              <w:spacing w:before="60"/>
              <w:jc w:val="both"/>
              <w:rPr>
                <w:rFonts w:ascii="Roboto" w:hAnsi="Roboto" w:cs="Arial"/>
                <w:sz w:val="20"/>
                <w:szCs w:val="20"/>
              </w:rPr>
            </w:pPr>
          </w:p>
        </w:tc>
      </w:tr>
      <w:tr w:rsidR="007B3D07" w:rsidRPr="007B3D07">
        <w:tc>
          <w:tcPr>
            <w:tcW w:w="3780" w:type="dxa"/>
            <w:tcBorders>
              <w:top w:val="single" w:sz="4" w:space="0" w:color="000000"/>
              <w:left w:val="single" w:sz="4" w:space="0" w:color="000000"/>
              <w:bottom w:val="single" w:sz="4" w:space="0" w:color="000000"/>
            </w:tcBorders>
            <w:shd w:val="clear" w:color="auto" w:fill="auto"/>
          </w:tcPr>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Le ragioni connesse all’attività lavorativa svolta che hanno consentito la conoscenza dei fatti segnalati al Segnalante</w:t>
            </w:r>
          </w:p>
          <w:p w:rsidR="00BC38AC" w:rsidRPr="007B3D07" w:rsidRDefault="00BC38AC" w:rsidP="007B3D07">
            <w:pPr>
              <w:autoSpaceDE w:val="0"/>
              <w:jc w:val="both"/>
              <w:rPr>
                <w:rFonts w:ascii="Roboto" w:hAnsi="Roboto" w:cs="Arial"/>
                <w:sz w:val="20"/>
                <w:szCs w:val="20"/>
              </w:rPr>
            </w:pP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p>
        </w:tc>
      </w:tr>
      <w:tr w:rsidR="007B3D07" w:rsidRPr="007B3D07">
        <w:tc>
          <w:tcPr>
            <w:tcW w:w="3780" w:type="dxa"/>
            <w:tcBorders>
              <w:top w:val="single" w:sz="4" w:space="0" w:color="000000"/>
              <w:left w:val="single" w:sz="4" w:space="0" w:color="000000"/>
              <w:bottom w:val="single" w:sz="4" w:space="0" w:color="000000"/>
            </w:tcBorders>
            <w:shd w:val="clear" w:color="auto" w:fill="auto"/>
          </w:tcPr>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 xml:space="preserve">Interesse </w:t>
            </w:r>
            <w:r w:rsidR="000E064A" w:rsidRPr="007B3D07">
              <w:rPr>
                <w:rFonts w:ascii="Roboto" w:hAnsi="Roboto" w:cs="Arial"/>
                <w:sz w:val="20"/>
                <w:szCs w:val="20"/>
              </w:rPr>
              <w:t>dell’Ente</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r w:rsidRPr="007B3D07">
              <w:rPr>
                <w:rFonts w:ascii="Roboto" w:hAnsi="Roboto" w:cs="Arial"/>
                <w:sz w:val="20"/>
                <w:szCs w:val="20"/>
              </w:rPr>
              <w:t>………………………………………………...</w:t>
            </w:r>
          </w:p>
          <w:p w:rsidR="00BC38AC" w:rsidRPr="007B3D07" w:rsidRDefault="00BC38AC" w:rsidP="007B3D07">
            <w:pPr>
              <w:autoSpaceDE w:val="0"/>
              <w:jc w:val="both"/>
              <w:rPr>
                <w:rFonts w:ascii="Roboto" w:hAnsi="Roboto" w:cs="Arial"/>
                <w:sz w:val="20"/>
                <w:szCs w:val="20"/>
              </w:rPr>
            </w:pPr>
          </w:p>
        </w:tc>
      </w:tr>
      <w:tr w:rsidR="007B3D07" w:rsidRPr="007B3D07">
        <w:tc>
          <w:tcPr>
            <w:tcW w:w="3780"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Autore/i del fatto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tc>
      </w:tr>
      <w:tr w:rsidR="007B3D07" w:rsidRPr="007B3D07">
        <w:tc>
          <w:tcPr>
            <w:tcW w:w="3780"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Altri eventuali soggetti a conoscenza del fatto e/o in grado di riferire sul medesimo</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tc>
      </w:tr>
      <w:tr w:rsidR="007B3D07" w:rsidRPr="007B3D07">
        <w:tc>
          <w:tcPr>
            <w:tcW w:w="3780" w:type="dxa"/>
            <w:tcBorders>
              <w:top w:val="single" w:sz="4" w:space="0" w:color="000000"/>
              <w:left w:val="single" w:sz="4" w:space="0" w:color="000000"/>
              <w:bottom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Eventuali allegati a sostegno della segnalazione</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w:t>
            </w:r>
          </w:p>
        </w:tc>
      </w:tr>
      <w:tr w:rsidR="00AA2E4D" w:rsidRPr="007B3D07">
        <w:tc>
          <w:tcPr>
            <w:tcW w:w="3780" w:type="dxa"/>
            <w:tcBorders>
              <w:top w:val="single" w:sz="4" w:space="0" w:color="000000"/>
              <w:left w:val="single" w:sz="4" w:space="0" w:color="000000"/>
              <w:bottom w:val="single" w:sz="4" w:space="0" w:color="000000"/>
            </w:tcBorders>
            <w:shd w:val="clear" w:color="auto" w:fill="auto"/>
          </w:tcPr>
          <w:p w:rsidR="00AA2E4D" w:rsidRPr="007B3D07" w:rsidRDefault="009D7ECD" w:rsidP="007B3D07">
            <w:pPr>
              <w:autoSpaceDE w:val="0"/>
              <w:jc w:val="both"/>
              <w:rPr>
                <w:rFonts w:ascii="Roboto" w:hAnsi="Roboto" w:cs="Arial"/>
                <w:sz w:val="20"/>
                <w:szCs w:val="20"/>
              </w:rPr>
            </w:pPr>
            <w:r w:rsidRPr="007B3D07">
              <w:rPr>
                <w:rFonts w:ascii="Roboto" w:hAnsi="Roboto" w:cs="Arial"/>
                <w:sz w:val="20"/>
                <w:szCs w:val="20"/>
              </w:rPr>
              <w:t>Ha già presentato altre segnalazioni sui medesimi fatti?</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Sì</w:t>
            </w:r>
          </w:p>
          <w:p w:rsidR="00AA2E4D" w:rsidRPr="007B3D07" w:rsidRDefault="00AA2E4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No</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RPCT</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Corte dei Conti</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Autorità giudiziaria</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Polizia</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Carabinieri</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Guardia di Finanza</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Ispettorato per la Funzione pubblica</w:t>
            </w:r>
          </w:p>
          <w:p w:rsidR="009D7ECD" w:rsidRPr="007B3D07" w:rsidRDefault="009D7ECD" w:rsidP="007B3D07">
            <w:pPr>
              <w:autoSpaceDE w:val="0"/>
              <w:jc w:val="both"/>
              <w:rPr>
                <w:rFonts w:ascii="Roboto" w:hAnsi="Roboto" w:cs="Arial"/>
                <w:sz w:val="20"/>
                <w:szCs w:val="20"/>
              </w:rPr>
            </w:pPr>
            <w:r w:rsidRPr="007B3D07">
              <w:rPr>
                <w:sz w:val="20"/>
                <w:szCs w:val="20"/>
              </w:rPr>
              <w:t>□</w:t>
            </w:r>
            <w:r w:rsidRPr="007B3D07">
              <w:rPr>
                <w:rFonts w:ascii="Roboto" w:hAnsi="Roboto" w:cs="Arial"/>
                <w:sz w:val="20"/>
                <w:szCs w:val="20"/>
              </w:rPr>
              <w:t xml:space="preserve"> Altre Forze di Polizia</w:t>
            </w:r>
          </w:p>
          <w:p w:rsidR="009D7ECD" w:rsidRPr="007B3D07" w:rsidRDefault="009D7ECD" w:rsidP="007B3D07">
            <w:pPr>
              <w:autoSpaceDE w:val="0"/>
              <w:jc w:val="both"/>
              <w:rPr>
                <w:rFonts w:ascii="Roboto" w:hAnsi="Roboto" w:cs="Arial"/>
                <w:sz w:val="20"/>
                <w:szCs w:val="20"/>
              </w:rPr>
            </w:pPr>
            <w:r w:rsidRPr="007B3D07">
              <w:rPr>
                <w:rFonts w:ascii="Roboto" w:hAnsi="Roboto" w:cs="Arial"/>
                <w:sz w:val="20"/>
                <w:szCs w:val="20"/>
              </w:rPr>
              <w:t>Esito segnalazione ………………………</w:t>
            </w:r>
          </w:p>
        </w:tc>
      </w:tr>
    </w:tbl>
    <w:p w:rsidR="007B3D07" w:rsidRDefault="007B3D07" w:rsidP="007B3D07">
      <w:pPr>
        <w:autoSpaceDE w:val="0"/>
        <w:jc w:val="both"/>
        <w:rPr>
          <w:rFonts w:ascii="Roboto" w:hAnsi="Roboto" w:cs="Arial"/>
          <w:sz w:val="20"/>
          <w:szCs w:val="20"/>
        </w:rPr>
      </w:pP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 xml:space="preserve">Luogo, data </w:t>
      </w:r>
      <w:r w:rsidRPr="007B3D07">
        <w:rPr>
          <w:rFonts w:ascii="Roboto" w:hAnsi="Roboto" w:cs="Arial"/>
          <w:sz w:val="20"/>
          <w:szCs w:val="20"/>
        </w:rPr>
        <w:tab/>
      </w:r>
      <w:r w:rsidRPr="007B3D07">
        <w:rPr>
          <w:rFonts w:ascii="Roboto" w:hAnsi="Roboto" w:cs="Arial"/>
          <w:sz w:val="20"/>
          <w:szCs w:val="20"/>
        </w:rPr>
        <w:tab/>
      </w:r>
      <w:r w:rsidRPr="007B3D07">
        <w:rPr>
          <w:rFonts w:ascii="Roboto" w:hAnsi="Roboto" w:cs="Arial"/>
          <w:sz w:val="20"/>
          <w:szCs w:val="20"/>
        </w:rPr>
        <w:tab/>
      </w:r>
      <w:r w:rsidRPr="007B3D07">
        <w:rPr>
          <w:rFonts w:ascii="Roboto" w:hAnsi="Roboto" w:cs="Arial"/>
          <w:sz w:val="20"/>
          <w:szCs w:val="20"/>
        </w:rPr>
        <w:tab/>
      </w:r>
      <w:r w:rsidRPr="007B3D07">
        <w:rPr>
          <w:rFonts w:ascii="Roboto" w:hAnsi="Roboto" w:cs="Arial"/>
          <w:sz w:val="20"/>
          <w:szCs w:val="20"/>
        </w:rPr>
        <w:tab/>
      </w:r>
      <w:r w:rsidRPr="007B3D07">
        <w:rPr>
          <w:rFonts w:ascii="Roboto" w:hAnsi="Roboto" w:cs="Arial"/>
          <w:sz w:val="20"/>
          <w:szCs w:val="20"/>
        </w:rPr>
        <w:tab/>
        <w:t>Firma</w:t>
      </w:r>
    </w:p>
    <w:p w:rsidR="001230A0" w:rsidRPr="007B3D07" w:rsidRDefault="001230A0" w:rsidP="007B3D07">
      <w:pPr>
        <w:autoSpaceDE w:val="0"/>
        <w:jc w:val="both"/>
        <w:rPr>
          <w:rFonts w:ascii="Roboto" w:hAnsi="Roboto" w:cs="Arial"/>
          <w:sz w:val="20"/>
          <w:szCs w:val="20"/>
        </w:rPr>
      </w:pPr>
      <w:r w:rsidRPr="007B3D07">
        <w:rPr>
          <w:rFonts w:ascii="Roboto" w:hAnsi="Roboto" w:cs="Arial"/>
          <w:sz w:val="20"/>
          <w:szCs w:val="20"/>
        </w:rPr>
        <w:t>____________________________</w:t>
      </w:r>
      <w:r w:rsidRPr="007B3D07">
        <w:rPr>
          <w:rFonts w:ascii="Roboto" w:hAnsi="Roboto" w:cs="Arial"/>
          <w:sz w:val="20"/>
          <w:szCs w:val="20"/>
        </w:rPr>
        <w:tab/>
      </w:r>
      <w:r w:rsidRPr="007B3D07">
        <w:rPr>
          <w:rFonts w:ascii="Roboto" w:hAnsi="Roboto" w:cs="Arial"/>
          <w:sz w:val="20"/>
          <w:szCs w:val="20"/>
        </w:rPr>
        <w:tab/>
      </w:r>
      <w:r w:rsidRPr="007B3D07">
        <w:rPr>
          <w:rFonts w:ascii="Roboto" w:hAnsi="Roboto" w:cs="Arial"/>
          <w:sz w:val="20"/>
          <w:szCs w:val="20"/>
        </w:rPr>
        <w:tab/>
        <w:t>_________________________</w:t>
      </w:r>
    </w:p>
    <w:p w:rsidR="000E064A" w:rsidRPr="0008042A" w:rsidRDefault="000E064A" w:rsidP="000E064A">
      <w:pPr>
        <w:autoSpaceDE w:val="0"/>
        <w:spacing w:before="60" w:line="360" w:lineRule="auto"/>
        <w:jc w:val="both"/>
        <w:rPr>
          <w:rFonts w:ascii="Roboto" w:hAnsi="Roboto" w:cs="Arial"/>
        </w:rPr>
      </w:pPr>
    </w:p>
    <w:p w:rsidR="00CF15B8" w:rsidRDefault="00CF15B8" w:rsidP="00CF15B8">
      <w:pPr>
        <w:pStyle w:val="Titolo2"/>
        <w:ind w:right="526"/>
        <w:jc w:val="center"/>
        <w:rPr>
          <w:rFonts w:ascii="Calibri" w:eastAsia="Calibri" w:hAnsi="Calibri" w:cs="Calibri"/>
          <w:b w:val="0"/>
          <w:color w:val="365F91"/>
        </w:rPr>
      </w:pPr>
      <w:bookmarkStart w:id="1" w:name="_gjdgxs" w:colFirst="0" w:colLast="0"/>
      <w:bookmarkEnd w:id="1"/>
      <w:r>
        <w:rPr>
          <w:rFonts w:ascii="Calibri" w:eastAsia="Calibri" w:hAnsi="Calibri" w:cs="Calibri"/>
          <w:color w:val="365F91"/>
        </w:rPr>
        <w:t>INFORMATIVA SUL TRATTAMENTO DEI DATI PERSONALI</w:t>
      </w:r>
    </w:p>
    <w:p w:rsidR="00CF15B8" w:rsidRDefault="00CF15B8" w:rsidP="00CF15B8">
      <w:pPr>
        <w:jc w:val="center"/>
        <w:rPr>
          <w:b/>
          <w:color w:val="365F91"/>
        </w:rPr>
      </w:pPr>
      <w:r>
        <w:rPr>
          <w:b/>
          <w:color w:val="365F91"/>
        </w:rPr>
        <w:t>WHISTLEBLOWING - Ricezione di segnalazioni di condotte illecite o di irregolarità conosciute in ragione del servizio</w:t>
      </w:r>
    </w:p>
    <w:p w:rsidR="00CF15B8" w:rsidRDefault="00CF15B8" w:rsidP="00CF15B8">
      <w:pPr>
        <w:spacing w:before="100" w:after="100"/>
        <w:ind w:left="100" w:right="526"/>
        <w:rPr>
          <w:rFonts w:ascii="Calibri" w:eastAsia="Calibri" w:hAnsi="Calibri" w:cs="Calibri"/>
          <w:sz w:val="20"/>
          <w:szCs w:val="20"/>
        </w:rPr>
      </w:pPr>
      <w:r>
        <w:rPr>
          <w:rFonts w:ascii="Calibri" w:eastAsia="Calibri" w:hAnsi="Calibri" w:cs="Calibri"/>
          <w:sz w:val="20"/>
          <w:szCs w:val="20"/>
        </w:rPr>
        <w:t>A norma dell’art. 13 e 14 del Regolamento UE n. 679/2016 vogliamo fornirti un’informativa semplice e chiara su come tratteremo i dati personali che ci fornirai direttamente o comunque ne verremo in possesso tramite la tua navigazione e accesso sul nostro sito internet.</w:t>
      </w:r>
    </w:p>
    <w:p w:rsidR="00CF15B8" w:rsidRDefault="00CF15B8" w:rsidP="00CF15B8">
      <w:pPr>
        <w:widowControl w:val="0"/>
        <w:ind w:left="100"/>
        <w:rPr>
          <w:rFonts w:ascii="Calibri" w:eastAsia="Calibri" w:hAnsi="Calibri" w:cs="Calibri"/>
          <w:b/>
          <w:color w:val="BC3148"/>
          <w:sz w:val="20"/>
          <w:szCs w:val="20"/>
        </w:rPr>
      </w:pPr>
    </w:p>
    <w:tbl>
      <w:tblPr>
        <w:tblW w:w="8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3600"/>
      </w:tblGrid>
      <w:tr w:rsidR="00CF15B8">
        <w:trPr>
          <w:trHeight w:val="400"/>
        </w:trPr>
        <w:tc>
          <w:tcPr>
            <w:tcW w:w="4650" w:type="dxa"/>
            <w:shd w:val="clear" w:color="auto" w:fill="6FA8DC"/>
          </w:tcPr>
          <w:p w:rsidR="00CF15B8" w:rsidRDefault="00CF15B8">
            <w:pPr>
              <w:rPr>
                <w:rFonts w:ascii="Calibri" w:eastAsia="Calibri" w:hAnsi="Calibri" w:cs="Calibri"/>
                <w:b/>
                <w:sz w:val="20"/>
                <w:szCs w:val="20"/>
              </w:rPr>
            </w:pPr>
            <w:r>
              <w:rPr>
                <w:rFonts w:ascii="Calibri" w:eastAsia="Calibri" w:hAnsi="Calibri" w:cs="Calibri"/>
                <w:b/>
                <w:sz w:val="20"/>
                <w:szCs w:val="20"/>
              </w:rPr>
              <w:t>DENOMINAZIONE</w:t>
            </w:r>
          </w:p>
        </w:tc>
        <w:tc>
          <w:tcPr>
            <w:tcW w:w="3600" w:type="dxa"/>
            <w:shd w:val="clear" w:color="auto" w:fill="6FA8DC"/>
          </w:tcPr>
          <w:p w:rsidR="00CF15B8" w:rsidRDefault="00CF15B8">
            <w:pPr>
              <w:rPr>
                <w:rFonts w:ascii="Calibri" w:eastAsia="Calibri" w:hAnsi="Calibri" w:cs="Calibri"/>
                <w:b/>
                <w:sz w:val="20"/>
                <w:szCs w:val="20"/>
              </w:rPr>
            </w:pPr>
            <w:r>
              <w:rPr>
                <w:rFonts w:ascii="Calibri" w:eastAsia="Calibri" w:hAnsi="Calibri" w:cs="Calibri"/>
                <w:b/>
                <w:sz w:val="20"/>
                <w:szCs w:val="20"/>
              </w:rPr>
              <w:t xml:space="preserve">DATI DI CONTATTO </w:t>
            </w:r>
          </w:p>
        </w:tc>
      </w:tr>
      <w:tr w:rsidR="00CF15B8" w:rsidTr="00CF15B8">
        <w:trPr>
          <w:trHeight w:val="1071"/>
        </w:trPr>
        <w:tc>
          <w:tcPr>
            <w:tcW w:w="4650" w:type="dxa"/>
            <w:shd w:val="clear" w:color="auto" w:fill="auto"/>
            <w:tcMar>
              <w:top w:w="100" w:type="dxa"/>
              <w:left w:w="100" w:type="dxa"/>
              <w:bottom w:w="100" w:type="dxa"/>
              <w:right w:w="100" w:type="dxa"/>
            </w:tcMar>
          </w:tcPr>
          <w:p w:rsidR="00CF15B8" w:rsidRPr="00D76E44" w:rsidRDefault="00F5107E">
            <w:pPr>
              <w:widowControl w:val="0"/>
              <w:jc w:val="both"/>
              <w:rPr>
                <w:rFonts w:ascii="Calibri" w:eastAsia="Calibri" w:hAnsi="Calibri" w:cs="Calibri"/>
                <w:sz w:val="20"/>
                <w:szCs w:val="20"/>
              </w:rPr>
            </w:pPr>
            <w:r w:rsidRPr="00D76E44">
              <w:rPr>
                <w:rFonts w:ascii="Calibri" w:eastAsia="Calibri" w:hAnsi="Calibri" w:cs="Calibri"/>
                <w:b/>
                <w:sz w:val="20"/>
                <w:szCs w:val="20"/>
              </w:rPr>
              <w:t>Ordine dei Dottori Agronomi e dei Dottori Forestali di Verona</w:t>
            </w:r>
          </w:p>
          <w:p w:rsidR="00CF15B8" w:rsidRPr="00D76E44" w:rsidRDefault="00CF15B8">
            <w:pPr>
              <w:widowControl w:val="0"/>
              <w:jc w:val="both"/>
              <w:rPr>
                <w:rFonts w:ascii="Calibri" w:eastAsia="Calibri" w:hAnsi="Calibri" w:cs="Calibri"/>
                <w:b/>
                <w:sz w:val="20"/>
                <w:szCs w:val="20"/>
              </w:rPr>
            </w:pPr>
          </w:p>
          <w:p w:rsidR="00CF15B8" w:rsidRPr="00D76E44" w:rsidRDefault="00CF15B8">
            <w:pPr>
              <w:widowControl w:val="0"/>
              <w:jc w:val="both"/>
              <w:rPr>
                <w:rFonts w:ascii="Calibri" w:eastAsia="Calibri" w:hAnsi="Calibri" w:cs="Calibri"/>
                <w:sz w:val="20"/>
                <w:szCs w:val="20"/>
              </w:rPr>
            </w:pPr>
          </w:p>
        </w:tc>
        <w:tc>
          <w:tcPr>
            <w:tcW w:w="3600" w:type="dxa"/>
            <w:shd w:val="clear" w:color="auto" w:fill="auto"/>
            <w:tcMar>
              <w:top w:w="100" w:type="dxa"/>
              <w:left w:w="100" w:type="dxa"/>
              <w:bottom w:w="100" w:type="dxa"/>
              <w:right w:w="100" w:type="dxa"/>
            </w:tcMar>
          </w:tcPr>
          <w:p w:rsidR="00F5107E" w:rsidRPr="00D76E44" w:rsidRDefault="00CF15B8" w:rsidP="00F5107E">
            <w:pPr>
              <w:rPr>
                <w:rFonts w:ascii="Calibri" w:hAnsi="Calibri"/>
                <w:sz w:val="20"/>
                <w:szCs w:val="20"/>
              </w:rPr>
            </w:pPr>
            <w:r w:rsidRPr="00D76E44">
              <w:rPr>
                <w:rFonts w:ascii="Calibri" w:eastAsia="Calibri" w:hAnsi="Calibri" w:cs="Calibri"/>
                <w:sz w:val="20"/>
                <w:szCs w:val="20"/>
              </w:rPr>
              <w:t xml:space="preserve">email: </w:t>
            </w:r>
            <w:r w:rsidR="00F5107E" w:rsidRPr="00D76E44">
              <w:rPr>
                <w:rStyle w:val="apple-converted-space"/>
                <w:rFonts w:ascii="Calibri" w:hAnsi="Calibri" w:cs="Arial"/>
                <w:color w:val="000000"/>
                <w:sz w:val="20"/>
                <w:szCs w:val="20"/>
              </w:rPr>
              <w:t> </w:t>
            </w:r>
            <w:hyperlink r:id="rId19" w:history="1">
              <w:r w:rsidR="00F5107E" w:rsidRPr="00D76E44">
                <w:rPr>
                  <w:rStyle w:val="Collegamentoipertestuale"/>
                  <w:rFonts w:ascii="Calibri" w:hAnsi="Calibri" w:cs="Arial"/>
                  <w:sz w:val="20"/>
                  <w:szCs w:val="20"/>
                </w:rPr>
                <w:t>anticorruzione@agronomi.vr.it</w:t>
              </w:r>
            </w:hyperlink>
          </w:p>
          <w:p w:rsidR="00CF15B8" w:rsidRPr="00D76E44" w:rsidRDefault="00CF15B8">
            <w:pPr>
              <w:widowControl w:val="0"/>
              <w:jc w:val="both"/>
              <w:rPr>
                <w:rFonts w:ascii="Calibri" w:eastAsia="Calibri" w:hAnsi="Calibri" w:cs="Calibri"/>
                <w:sz w:val="20"/>
                <w:szCs w:val="20"/>
              </w:rPr>
            </w:pPr>
          </w:p>
          <w:p w:rsidR="008E385A" w:rsidRPr="00D76E44" w:rsidRDefault="008E385A">
            <w:pPr>
              <w:widowControl w:val="0"/>
              <w:jc w:val="both"/>
              <w:rPr>
                <w:rFonts w:ascii="Calibri" w:eastAsia="Calibri" w:hAnsi="Calibri" w:cs="Calibri"/>
                <w:sz w:val="20"/>
                <w:szCs w:val="20"/>
              </w:rPr>
            </w:pPr>
          </w:p>
          <w:p w:rsidR="00CF15B8" w:rsidRPr="00D76E44" w:rsidRDefault="00CF15B8">
            <w:pPr>
              <w:widowControl w:val="0"/>
              <w:jc w:val="both"/>
              <w:rPr>
                <w:rFonts w:ascii="Calibri" w:eastAsia="Calibri" w:hAnsi="Calibri" w:cs="Calibri"/>
                <w:sz w:val="20"/>
                <w:szCs w:val="20"/>
              </w:rPr>
            </w:pPr>
          </w:p>
        </w:tc>
      </w:tr>
    </w:tbl>
    <w:p w:rsidR="00CF15B8" w:rsidRDefault="00CF15B8" w:rsidP="00CF15B8">
      <w:pPr>
        <w:widowControl w:val="0"/>
        <w:rPr>
          <w:rFonts w:ascii="Calibri" w:eastAsia="Calibri" w:hAnsi="Calibri" w:cs="Calibri"/>
        </w:rPr>
      </w:pPr>
    </w:p>
    <w:p w:rsidR="00CF15B8" w:rsidRDefault="00CF15B8" w:rsidP="00CF15B8">
      <w:pPr>
        <w:numPr>
          <w:ilvl w:val="0"/>
          <w:numId w:val="19"/>
        </w:numPr>
        <w:jc w:val="both"/>
        <w:rPr>
          <w:rFonts w:ascii="Calibri" w:eastAsia="Calibri" w:hAnsi="Calibri" w:cs="Calibri"/>
          <w:b/>
        </w:rPr>
      </w:pPr>
      <w:r>
        <w:rPr>
          <w:rFonts w:ascii="Calibri" w:eastAsia="Calibri" w:hAnsi="Calibri" w:cs="Calibri"/>
          <w:b/>
        </w:rPr>
        <w:t>BASE GIURIDICA DEL TRATTAMENTO</w:t>
      </w:r>
    </w:p>
    <w:p w:rsidR="00CF15B8" w:rsidRDefault="00CF15B8" w:rsidP="00CF15B8">
      <w:pPr>
        <w:jc w:val="both"/>
        <w:rPr>
          <w:rFonts w:ascii="Calibri" w:eastAsia="Calibri" w:hAnsi="Calibri" w:cs="Calibri"/>
        </w:rPr>
      </w:pPr>
      <w:r>
        <w:rPr>
          <w:rFonts w:ascii="Calibri" w:eastAsia="Calibri" w:hAnsi="Calibri" w:cs="Calibri"/>
        </w:rPr>
        <w:t>I dati personali sono trattati dal Responsabile della Prevenzione della Corruzione e della 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w:t>
      </w:r>
    </w:p>
    <w:p w:rsidR="00CF15B8" w:rsidRDefault="00CF15B8" w:rsidP="00CF15B8">
      <w:pPr>
        <w:jc w:val="both"/>
        <w:rPr>
          <w:rFonts w:ascii="Calibri" w:eastAsia="Calibri" w:hAnsi="Calibri" w:cs="Calibri"/>
        </w:rPr>
      </w:pPr>
    </w:p>
    <w:p w:rsidR="00CF15B8" w:rsidRDefault="00CF15B8" w:rsidP="00CF15B8">
      <w:pPr>
        <w:jc w:val="both"/>
        <w:rPr>
          <w:rFonts w:ascii="Calibri" w:eastAsia="Calibri" w:hAnsi="Calibri" w:cs="Calibri"/>
        </w:rPr>
      </w:pPr>
      <w:r>
        <w:rPr>
          <w:rFonts w:ascii="Calibri" w:eastAsia="Calibri" w:hAnsi="Calibri" w:cs="Calibri"/>
        </w:rPr>
        <w:t xml:space="preserve">Le segnalazioni possono essere effettuate nei confronti degli organi </w:t>
      </w:r>
      <w:r w:rsidR="00372858">
        <w:rPr>
          <w:rFonts w:ascii="Calibri" w:eastAsia="Calibri" w:hAnsi="Calibri" w:cs="Calibri"/>
        </w:rPr>
        <w:t>dell’Ordine</w:t>
      </w:r>
      <w:r>
        <w:rPr>
          <w:rFonts w:ascii="Calibri" w:eastAsia="Calibri" w:hAnsi="Calibri" w:cs="Calibri"/>
        </w:rPr>
        <w:t>, secondo la procedura adottata.</w:t>
      </w:r>
    </w:p>
    <w:p w:rsidR="00CF15B8" w:rsidRDefault="00CF15B8" w:rsidP="00CF15B8">
      <w:pPr>
        <w:jc w:val="both"/>
        <w:rPr>
          <w:rFonts w:ascii="Calibri" w:eastAsia="Calibri" w:hAnsi="Calibri" w:cs="Calibri"/>
        </w:rPr>
      </w:pPr>
    </w:p>
    <w:p w:rsidR="00CF15B8" w:rsidRDefault="00CF15B8" w:rsidP="00CF15B8">
      <w:pPr>
        <w:numPr>
          <w:ilvl w:val="0"/>
          <w:numId w:val="19"/>
        </w:numPr>
        <w:jc w:val="both"/>
        <w:rPr>
          <w:rFonts w:ascii="Calibri" w:eastAsia="Calibri" w:hAnsi="Calibri" w:cs="Calibri"/>
          <w:b/>
        </w:rPr>
      </w:pPr>
      <w:r>
        <w:rPr>
          <w:rFonts w:ascii="Calibri" w:eastAsia="Calibri" w:hAnsi="Calibri" w:cs="Calibri"/>
          <w:b/>
        </w:rPr>
        <w:t>TIPI DI DATI TRATTATI E FINALITÀ DEL TRATTAMENTO</w:t>
      </w:r>
    </w:p>
    <w:p w:rsidR="00CF15B8" w:rsidRDefault="00CF15B8" w:rsidP="00CF15B8">
      <w:pPr>
        <w:jc w:val="both"/>
        <w:rPr>
          <w:rFonts w:ascii="Calibri" w:eastAsia="Calibri" w:hAnsi="Calibri" w:cs="Calibri"/>
        </w:rPr>
      </w:pPr>
      <w:r>
        <w:rPr>
          <w:rFonts w:ascii="Calibri" w:eastAsia="Calibri" w:hAnsi="Calibri" w:cs="Calibri"/>
        </w:rPr>
        <w:t xml:space="preserve">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rsidR="00CF15B8" w:rsidRDefault="00CF15B8" w:rsidP="00CF15B8">
      <w:pPr>
        <w:jc w:val="both"/>
        <w:rPr>
          <w:rFonts w:ascii="Calibri" w:eastAsia="Calibri" w:hAnsi="Calibri" w:cs="Calibri"/>
        </w:rPr>
      </w:pPr>
      <w:r>
        <w:rPr>
          <w:rFonts w:ascii="Calibri" w:eastAsia="Calibri" w:hAnsi="Calibri" w:cs="Calibri"/>
        </w:rPr>
        <w:t>a)</w:t>
      </w:r>
      <w:r>
        <w:rPr>
          <w:rFonts w:ascii="Calibri" w:eastAsia="Calibri" w:hAnsi="Calibri" w:cs="Calibri"/>
        </w:rPr>
        <w:tab/>
        <w:t>per l’eventuale esercizio dell’azione disciplinare se applicabile;</w:t>
      </w:r>
    </w:p>
    <w:p w:rsidR="00CF15B8" w:rsidRDefault="00CF15B8" w:rsidP="00CF15B8">
      <w:pPr>
        <w:jc w:val="both"/>
        <w:rPr>
          <w:rFonts w:ascii="Calibri" w:eastAsia="Calibri" w:hAnsi="Calibri" w:cs="Calibri"/>
        </w:rPr>
      </w:pPr>
      <w:r>
        <w:rPr>
          <w:rFonts w:ascii="Calibri" w:eastAsia="Calibri" w:hAnsi="Calibri" w:cs="Calibri"/>
        </w:rPr>
        <w:t>b)</w:t>
      </w:r>
      <w:r>
        <w:rPr>
          <w:rFonts w:ascii="Calibri" w:eastAsia="Calibri" w:hAnsi="Calibri" w:cs="Calibri"/>
        </w:rPr>
        <w:tab/>
        <w:t>per gli eventuali ulteriori provvedimenti e/o azioni ritenuti necessari, anche a tutela dell’Ente stesso;</w:t>
      </w:r>
    </w:p>
    <w:p w:rsidR="00CF15B8" w:rsidRDefault="00CF15B8" w:rsidP="00CF15B8">
      <w:pPr>
        <w:jc w:val="both"/>
        <w:rPr>
          <w:rFonts w:ascii="Calibri" w:eastAsia="Calibri" w:hAnsi="Calibri" w:cs="Calibri"/>
        </w:rPr>
      </w:pPr>
      <w:r>
        <w:rPr>
          <w:rFonts w:ascii="Calibri" w:eastAsia="Calibri" w:hAnsi="Calibri" w:cs="Calibri"/>
        </w:rPr>
        <w:t>c)</w:t>
      </w:r>
      <w:r>
        <w:rPr>
          <w:rFonts w:ascii="Calibri" w:eastAsia="Calibri" w:hAnsi="Calibri" w:cs="Calibri"/>
        </w:rPr>
        <w:tab/>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CF15B8" w:rsidRDefault="00CF15B8" w:rsidP="00CF15B8">
      <w:pPr>
        <w:jc w:val="both"/>
        <w:rPr>
          <w:rFonts w:ascii="Calibri" w:eastAsia="Calibri" w:hAnsi="Calibri" w:cs="Calibri"/>
        </w:rPr>
      </w:pPr>
      <w:r>
        <w:rPr>
          <w:rFonts w:ascii="Calibri" w:eastAsia="Calibri" w:hAnsi="Calibri" w:cs="Calibri"/>
        </w:rPr>
        <w:t>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rsidR="00CF15B8" w:rsidRDefault="00CF15B8" w:rsidP="00CF15B8">
      <w:pPr>
        <w:jc w:val="both"/>
        <w:rPr>
          <w:rFonts w:ascii="Calibri" w:eastAsia="Calibri" w:hAnsi="Calibri" w:cs="Calibri"/>
        </w:rPr>
      </w:pPr>
      <w:r>
        <w:rPr>
          <w:rFonts w:ascii="Calibri" w:eastAsia="Calibri" w:hAnsi="Calibri" w:cs="Calibri"/>
        </w:rPr>
        <w:t>I dati raccolti verranno conservati in una forma che consenta l’identificazione degli interessati per un arco di tempo non superiore al conseguimento delle finalità per le quali sono trattati.</w:t>
      </w:r>
    </w:p>
    <w:p w:rsidR="00CF15B8" w:rsidRDefault="00CF15B8" w:rsidP="00CF15B8">
      <w:pPr>
        <w:jc w:val="both"/>
        <w:rPr>
          <w:rFonts w:ascii="Calibri" w:eastAsia="Calibri" w:hAnsi="Calibri" w:cs="Calibri"/>
        </w:rPr>
      </w:pPr>
    </w:p>
    <w:p w:rsidR="00CF15B8" w:rsidRDefault="00CF15B8" w:rsidP="00CF15B8">
      <w:pPr>
        <w:numPr>
          <w:ilvl w:val="0"/>
          <w:numId w:val="19"/>
        </w:numPr>
        <w:jc w:val="both"/>
        <w:rPr>
          <w:rFonts w:ascii="Calibri" w:eastAsia="Calibri" w:hAnsi="Calibri" w:cs="Calibri"/>
          <w:b/>
        </w:rPr>
      </w:pPr>
      <w:r>
        <w:rPr>
          <w:rFonts w:ascii="Calibri" w:eastAsia="Calibri" w:hAnsi="Calibri" w:cs="Calibri"/>
          <w:b/>
        </w:rPr>
        <w:t>DESTINATARI DEI DATI</w:t>
      </w:r>
    </w:p>
    <w:p w:rsidR="00CF15B8" w:rsidRDefault="00CF15B8" w:rsidP="00CF15B8">
      <w:pPr>
        <w:jc w:val="both"/>
        <w:rPr>
          <w:rFonts w:ascii="Calibri" w:eastAsia="Calibri" w:hAnsi="Calibri" w:cs="Calibri"/>
        </w:rPr>
      </w:pPr>
      <w:r>
        <w:rPr>
          <w:rFonts w:ascii="Calibri" w:eastAsia="Calibri" w:hAnsi="Calibri" w:cs="Calibri"/>
        </w:rPr>
        <w:t>Sono destinatari dei dati raccolti a seguito della segnalazione, se del caso, l’Autorità Giudiziaria, la Corte dei conti e l’ANAC.</w:t>
      </w:r>
    </w:p>
    <w:p w:rsidR="00CF15B8" w:rsidRDefault="00CF15B8" w:rsidP="00CF15B8">
      <w:pPr>
        <w:jc w:val="both"/>
        <w:rPr>
          <w:rFonts w:ascii="Calibri" w:eastAsia="Calibri" w:hAnsi="Calibri" w:cs="Calibri"/>
        </w:rPr>
      </w:pPr>
      <w:r>
        <w:rPr>
          <w:rFonts w:ascii="Calibri" w:eastAsia="Calibri" w:hAnsi="Calibri" w:cs="Calibri"/>
        </w:rPr>
        <w:t>I dati personali raccolti sono altresì trattati dal personale dell’Ente, che agisce sulla base di specifiche istruzioni fornite in ordine a finalità e modalità del trattamento medesimo.</w:t>
      </w:r>
    </w:p>
    <w:p w:rsidR="00CF15B8" w:rsidRDefault="00CF15B8" w:rsidP="00CF15B8">
      <w:pPr>
        <w:jc w:val="both"/>
        <w:rPr>
          <w:rFonts w:ascii="Calibri" w:eastAsia="Calibri" w:hAnsi="Calibri" w:cs="Calibri"/>
        </w:rPr>
      </w:pPr>
      <w:r>
        <w:rPr>
          <w:rFonts w:ascii="Calibri" w:eastAsia="Calibri" w:hAnsi="Calibri" w:cs="Calibri"/>
        </w:rPr>
        <w:t>Whistleblowing Solutions Impresa Sociale S.r.l. quale fornitore del servizio di erogazione e gestione operativa della piattaforma tecnologica di digital whistleblowing in qualità di Responsabile del trattamento ai sensi dell’art. 28 del Regolamento UE 2016/679.</w:t>
      </w:r>
    </w:p>
    <w:p w:rsidR="00CF15B8" w:rsidRDefault="00CF15B8" w:rsidP="00CF15B8">
      <w:pPr>
        <w:jc w:val="both"/>
        <w:rPr>
          <w:rFonts w:ascii="Calibri" w:eastAsia="Calibri" w:hAnsi="Calibri" w:cs="Calibri"/>
        </w:rPr>
      </w:pPr>
    </w:p>
    <w:p w:rsidR="00CF15B8" w:rsidRDefault="00CF15B8" w:rsidP="00CF15B8">
      <w:pPr>
        <w:numPr>
          <w:ilvl w:val="0"/>
          <w:numId w:val="19"/>
        </w:numPr>
        <w:jc w:val="both"/>
        <w:rPr>
          <w:rFonts w:ascii="Calibri" w:eastAsia="Calibri" w:hAnsi="Calibri" w:cs="Calibri"/>
          <w:b/>
        </w:rPr>
      </w:pPr>
      <w:r>
        <w:rPr>
          <w:rFonts w:ascii="Calibri" w:eastAsia="Calibri" w:hAnsi="Calibri" w:cs="Calibri"/>
          <w:b/>
        </w:rPr>
        <w:t>DIRITTI DEGLI INTERESSATI</w:t>
      </w:r>
    </w:p>
    <w:p w:rsidR="00CF15B8" w:rsidRDefault="00CF15B8" w:rsidP="00CF15B8">
      <w:pPr>
        <w:jc w:val="both"/>
        <w:rPr>
          <w:rFonts w:ascii="Calibri" w:eastAsia="Calibri" w:hAnsi="Calibri" w:cs="Calibri"/>
        </w:rPr>
      </w:pPr>
      <w:r>
        <w:rPr>
          <w:rFonts w:ascii="Calibri" w:eastAsia="Calibri" w:hAnsi="Calibri" w:cs="Calibri"/>
        </w:rPr>
        <w:t>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al punto di contatto indicato nella presente informativa.</w:t>
      </w:r>
    </w:p>
    <w:p w:rsidR="00CF15B8" w:rsidRDefault="00CF15B8" w:rsidP="00CF15B8">
      <w:pPr>
        <w:jc w:val="both"/>
        <w:rPr>
          <w:rFonts w:ascii="Calibri" w:eastAsia="Calibri" w:hAnsi="Calibri" w:cs="Calibri"/>
        </w:rPr>
      </w:pPr>
    </w:p>
    <w:p w:rsidR="00CF15B8" w:rsidRDefault="00CF15B8" w:rsidP="00CF15B8">
      <w:pPr>
        <w:numPr>
          <w:ilvl w:val="0"/>
          <w:numId w:val="19"/>
        </w:numPr>
        <w:jc w:val="both"/>
        <w:rPr>
          <w:rFonts w:ascii="Calibri" w:eastAsia="Calibri" w:hAnsi="Calibri" w:cs="Calibri"/>
          <w:b/>
        </w:rPr>
      </w:pPr>
      <w:r>
        <w:rPr>
          <w:rFonts w:ascii="Calibri" w:eastAsia="Calibri" w:hAnsi="Calibri" w:cs="Calibri"/>
          <w:b/>
        </w:rPr>
        <w:t>DIRITTO DI RECLAMO</w:t>
      </w:r>
    </w:p>
    <w:p w:rsidR="00CF15B8" w:rsidRDefault="00CF15B8" w:rsidP="00CF15B8">
      <w:pPr>
        <w:jc w:val="both"/>
        <w:rPr>
          <w:rFonts w:ascii="Calibri" w:eastAsia="Calibri" w:hAnsi="Calibri" w:cs="Calibri"/>
        </w:rPr>
      </w:pPr>
      <w:r>
        <w:rPr>
          <w:rFonts w:ascii="Calibri" w:eastAsia="Calibri" w:hAnsi="Calibri" w:cs="Calibri"/>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www.garanteprivacy.it </w:t>
      </w:r>
    </w:p>
    <w:p w:rsidR="00CF15B8" w:rsidRDefault="00CF15B8" w:rsidP="00CF15B8">
      <w:pPr>
        <w:jc w:val="both"/>
        <w:rPr>
          <w:rFonts w:ascii="Calibri" w:eastAsia="Calibri" w:hAnsi="Calibri" w:cs="Calibri"/>
        </w:rPr>
      </w:pPr>
    </w:p>
    <w:p w:rsidR="000E064A" w:rsidRPr="0008042A" w:rsidRDefault="000E064A" w:rsidP="000E064A">
      <w:pPr>
        <w:autoSpaceDE w:val="0"/>
        <w:spacing w:before="60" w:line="360" w:lineRule="auto"/>
        <w:jc w:val="both"/>
        <w:rPr>
          <w:rFonts w:ascii="Roboto" w:hAnsi="Roboto" w:cs="Arial"/>
        </w:rPr>
      </w:pPr>
    </w:p>
    <w:sectPr w:rsidR="000E064A" w:rsidRPr="0008042A">
      <w:headerReference w:type="default" r:id="rId20"/>
      <w:footerReference w:type="default" r:id="rId21"/>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37" w:rsidRDefault="007E5937">
      <w:r>
        <w:separator/>
      </w:r>
    </w:p>
  </w:endnote>
  <w:endnote w:type="continuationSeparator" w:id="0">
    <w:p w:rsidR="007E5937" w:rsidRDefault="007E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Liberation Serif">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SimSun">
    <w:charset w:val="00"/>
    <w:family w:val="auto"/>
    <w:pitch w:val="variable"/>
  </w:font>
  <w:font w:name="Trebuchet MS">
    <w:panose1 w:val="020B0603020202020204"/>
    <w:charset w:val="00"/>
    <w:family w:val="auto"/>
    <w:pitch w:val="variable"/>
    <w:sig w:usb0="00000287" w:usb1="00000000" w:usb2="00000000" w:usb3="00000000" w:csb0="0000009F" w:csb1="00000000"/>
  </w:font>
  <w:font w:name="Liberation Sans">
    <w:altName w:val="Arial"/>
    <w:charset w:val="00"/>
    <w:family w:val="auto"/>
    <w:pitch w:val="default"/>
  </w:font>
  <w:font w:name="Microsoft YaHei">
    <w:charset w:val="00"/>
    <w:family w:val="auto"/>
    <w:pitch w:val="variable"/>
  </w:font>
  <w:font w:name="Calibri Light">
    <w:panose1 w:val="020F0302020204030204"/>
    <w:charset w:val="00"/>
    <w:family w:val="auto"/>
    <w:pitch w:val="variable"/>
    <w:sig w:usb0="A00002EF" w:usb1="4000207B" w:usb2="00000000" w:usb3="00000000" w:csb0="0000009F" w:csb1="00000000"/>
  </w:font>
  <w:font w:name="Mangal">
    <w:panose1 w:val="00000000000000000000"/>
    <w:charset w:val="01"/>
    <w:family w:val="roman"/>
    <w:notTrueType/>
    <w:pitch w:val="variable"/>
    <w:sig w:usb0="00002000" w:usb1="00000000" w:usb2="00000000" w:usb3="00000000" w:csb0="00000000"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auto"/>
    <w:pitch w:val="variable"/>
    <w:sig w:usb0="E00002FF" w:usb1="400004FF" w:usb2="00000000" w:usb3="00000000" w:csb0="0000019F" w:csb1="00000000"/>
  </w:font>
  <w:font w:name="Times-Bold">
    <w:altName w:val="Times New Roman"/>
    <w:charset w:val="00"/>
    <w:family w:val="auto"/>
    <w:pitch w:val="default"/>
  </w:font>
  <w:font w:name="Times-BoldItalic">
    <w:altName w:val="Times New Roman"/>
    <w:charset w:val="00"/>
    <w:family w:val="auto"/>
    <w:pitch w:val="default"/>
  </w:font>
  <w:font w:name="Bodoni MT">
    <w:altName w:val="Cambria"/>
    <w:panose1 w:val="00000000000000000000"/>
    <w:charset w:val="00"/>
    <w:family w:val="swiss"/>
    <w:notTrueType/>
    <w:pitch w:val="default"/>
    <w:sig w:usb0="00000003" w:usb1="00000000" w:usb2="00000000" w:usb3="00000000" w:csb0="00000001" w:csb1="00000000"/>
  </w:font>
  <w:font w:name="Bodoni">
    <w:altName w:val="Calibri"/>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629" w:rsidRDefault="00C32629" w:rsidP="00C73F19">
    <w:pPr>
      <w:pStyle w:val="Pidipagina"/>
      <w:jc w:val="center"/>
    </w:pPr>
    <w:r>
      <w:fldChar w:fldCharType="begin"/>
    </w:r>
    <w:r>
      <w:instrText xml:space="preserve"> PAGE </w:instrText>
    </w:r>
    <w:r>
      <w:fldChar w:fldCharType="separate"/>
    </w:r>
    <w:r w:rsidR="00206E7C">
      <w:rPr>
        <w:noProof/>
      </w:rPr>
      <w:t>1</w:t>
    </w:r>
    <w:r>
      <w:fldChar w:fldCharType="end"/>
    </w:r>
    <w:r w:rsidR="00C73F19">
      <w:t xml:space="preserve">    </w:t>
    </w:r>
    <w:r w:rsidR="00C73F19" w:rsidRPr="00495769">
      <w:rPr>
        <w:rFonts w:ascii="Bodoni MT" w:hAnsi="Bodoni MT"/>
        <w:b/>
        <w:bCs/>
      </w:rPr>
      <w:t>A</w:t>
    </w:r>
    <w:r w:rsidR="00C73F19" w:rsidRPr="00495769">
      <w:rPr>
        <w:rFonts w:ascii="Bodoni MT" w:hAnsi="Bodoni MT"/>
        <w:sz w:val="18"/>
        <w:szCs w:val="18"/>
      </w:rPr>
      <w:t xml:space="preserve"> </w:t>
    </w:r>
    <w:r w:rsidR="00C73F19" w:rsidRPr="00D42940">
      <w:rPr>
        <w:rFonts w:ascii="Bodoni MT" w:hAnsi="Bodoni MT"/>
        <w:sz w:val="18"/>
        <w:szCs w:val="18"/>
      </w:rPr>
      <w:t xml:space="preserve">Corso Porta Nuova 96 – 37122 </w:t>
    </w:r>
    <w:r w:rsidR="00C73F19" w:rsidRPr="00D42940">
      <w:rPr>
        <w:rFonts w:ascii="Bodoni MT" w:hAnsi="Bodoni MT"/>
        <w:smallCaps/>
        <w:sz w:val="18"/>
        <w:szCs w:val="18"/>
      </w:rPr>
      <w:t>VERONA</w:t>
    </w:r>
    <w:r w:rsidR="00C73F19" w:rsidRPr="00495769">
      <w:rPr>
        <w:rFonts w:ascii="Bodoni MT" w:hAnsi="Bodoni MT"/>
        <w:smallCaps/>
        <w:sz w:val="18"/>
        <w:szCs w:val="18"/>
      </w:rPr>
      <w:t xml:space="preserve">  </w:t>
    </w:r>
    <w:r w:rsidR="00C73F19" w:rsidRPr="00495769">
      <w:rPr>
        <w:rFonts w:ascii="Bodoni MT" w:hAnsi="Bodoni MT"/>
        <w:b/>
        <w:bCs/>
        <w:smallCaps/>
      </w:rPr>
      <w:t>T</w:t>
    </w:r>
    <w:r w:rsidR="00C73F19" w:rsidRPr="00495769">
      <w:rPr>
        <w:rFonts w:ascii="Bodoni MT" w:hAnsi="Bodoni MT"/>
        <w:smallCaps/>
        <w:sz w:val="28"/>
        <w:szCs w:val="28"/>
      </w:rPr>
      <w:t xml:space="preserve"> </w:t>
    </w:r>
    <w:r w:rsidR="00C73F19" w:rsidRPr="00D42940">
      <w:rPr>
        <w:rFonts w:ascii="Bodoni MT" w:hAnsi="Bodoni MT"/>
        <w:smallCaps/>
        <w:sz w:val="18"/>
        <w:szCs w:val="18"/>
      </w:rPr>
      <w:t>+39 3517209969</w:t>
    </w:r>
    <w:r w:rsidR="00C73F19" w:rsidRPr="00495769">
      <w:rPr>
        <w:rFonts w:ascii="Bodoni MT" w:hAnsi="Bodoni MT"/>
        <w:smallCaps/>
        <w:sz w:val="18"/>
        <w:szCs w:val="18"/>
      </w:rPr>
      <w:t xml:space="preserve">    </w:t>
    </w:r>
    <w:r w:rsidR="00C73F19" w:rsidRPr="00C73F19">
      <w:rPr>
        <w:rFonts w:ascii="Bodoni MT" w:hAnsi="Bodoni MT"/>
        <w:b/>
        <w:bCs/>
        <w:color w:val="000000"/>
      </w:rPr>
      <w:t>W</w:t>
    </w:r>
    <w:r w:rsidR="00C73F19" w:rsidRPr="00C73F19">
      <w:rPr>
        <w:rFonts w:ascii="Bodoni MT" w:hAnsi="Bodoni MT"/>
        <w:color w:val="000000"/>
        <w:sz w:val="18"/>
        <w:szCs w:val="18"/>
      </w:rPr>
      <w:t xml:space="preserve"> </w:t>
    </w:r>
    <w:hyperlink r:id="rId1" w:history="1">
      <w:r w:rsidR="00C73F19" w:rsidRPr="00495769">
        <w:rPr>
          <w:rStyle w:val="Collegamentoipertestuale"/>
          <w:rFonts w:ascii="Bodoni MT" w:hAnsi="Bodoni MT"/>
          <w:sz w:val="16"/>
          <w:szCs w:val="16"/>
        </w:rPr>
        <w:t>www.agronomi.vr.it</w:t>
      </w:r>
    </w:hyperlink>
    <w:r w:rsidR="00C73F19" w:rsidRPr="00495769">
      <w:rPr>
        <w:rFonts w:ascii="Bodoni MT" w:hAnsi="Bodoni MT"/>
        <w:sz w:val="16"/>
        <w:szCs w:val="16"/>
      </w:rPr>
      <w:t xml:space="preserve"> </w:t>
    </w:r>
    <w:r w:rsidR="00C73F19" w:rsidRPr="00495769">
      <w:rPr>
        <w:rFonts w:ascii="Bodoni MT" w:hAnsi="Bodoni MT"/>
        <w:sz w:val="18"/>
        <w:szCs w:val="18"/>
      </w:rPr>
      <w:t xml:space="preserve">- </w:t>
    </w:r>
    <w:r w:rsidR="00C73F19" w:rsidRPr="00495769">
      <w:rPr>
        <w:rFonts w:ascii="Bodoni MT" w:hAnsi="Bodoni MT"/>
        <w:b/>
        <w:bCs/>
      </w:rPr>
      <w:t>T</w:t>
    </w:r>
    <w:r w:rsidR="00C73F19" w:rsidRPr="00495769">
      <w:rPr>
        <w:rFonts w:ascii="Bodoni MT" w:hAnsi="Bodoni MT"/>
        <w:sz w:val="18"/>
        <w:szCs w:val="18"/>
      </w:rPr>
      <w:t xml:space="preserve"> </w:t>
    </w:r>
    <w:r w:rsidR="00C73F19" w:rsidRPr="00495769">
      <w:rPr>
        <w:rFonts w:ascii="Bodoni MT" w:hAnsi="Bodoni MT"/>
        <w:sz w:val="16"/>
        <w:szCs w:val="16"/>
      </w:rPr>
      <w:t>@agronomivr</w:t>
    </w:r>
    <w:r w:rsidR="00C73F19" w:rsidRPr="00C73F19">
      <w:rPr>
        <w:rFonts w:ascii="Bodoni MT" w:hAnsi="Bodoni MT"/>
        <w:b/>
        <w:bCs/>
        <w:color w:val="000000"/>
        <w:sz w:val="28"/>
        <w:szCs w:val="28"/>
      </w:rPr>
      <w:t xml:space="preserve"> </w:t>
    </w:r>
    <w:r w:rsidR="00C73F19" w:rsidRPr="00C73F19">
      <w:rPr>
        <w:rFonts w:ascii="Bodoni MT" w:hAnsi="Bodoni MT"/>
        <w:b/>
        <w:bCs/>
        <w:color w:val="000000"/>
        <w:sz w:val="28"/>
        <w:szCs w:val="28"/>
      </w:rPr>
      <w:br/>
    </w:r>
    <w:r w:rsidR="00C73F19" w:rsidRPr="00C73F19">
      <w:rPr>
        <w:rFonts w:ascii="Bodoni MT" w:hAnsi="Bodoni MT"/>
        <w:b/>
        <w:bCs/>
        <w:color w:val="000000"/>
      </w:rPr>
      <w:t>M</w:t>
    </w:r>
    <w:r w:rsidR="00C73F19" w:rsidRPr="00C73F19">
      <w:rPr>
        <w:rFonts w:ascii="Bodoni MT" w:hAnsi="Bodoni MT"/>
        <w:i/>
        <w:iCs/>
        <w:color w:val="000000"/>
        <w:sz w:val="18"/>
        <w:szCs w:val="18"/>
      </w:rPr>
      <w:t xml:space="preserve"> </w:t>
    </w:r>
    <w:hyperlink r:id="rId2" w:history="1">
      <w:r w:rsidR="00C73F19" w:rsidRPr="00C73F19">
        <w:rPr>
          <w:rStyle w:val="Collegamentoipertestuale"/>
          <w:rFonts w:ascii="Bodoni MT" w:hAnsi="Bodoni MT"/>
          <w:i/>
          <w:iCs/>
          <w:color w:val="000000"/>
          <w:sz w:val="18"/>
          <w:szCs w:val="18"/>
        </w:rPr>
        <w:t>agronomiforestaliverona@conaf.it</w:t>
      </w:r>
    </w:hyperlink>
    <w:r w:rsidR="00C73F19" w:rsidRPr="00C73F19">
      <w:rPr>
        <w:rFonts w:ascii="Bodoni MT" w:hAnsi="Bodoni MT"/>
        <w:i/>
        <w:iCs/>
        <w:color w:val="000000"/>
        <w:sz w:val="18"/>
        <w:szCs w:val="18"/>
      </w:rPr>
      <w:t xml:space="preserve">   </w:t>
    </w:r>
    <w:r w:rsidR="00C73F19" w:rsidRPr="00495769">
      <w:rPr>
        <w:rFonts w:ascii="Bodoni MT" w:hAnsi="Bodoni MT"/>
        <w:b/>
        <w:bCs/>
      </w:rPr>
      <w:t>P</w:t>
    </w:r>
    <w:r w:rsidR="00C73F19" w:rsidRPr="00495769">
      <w:rPr>
        <w:rFonts w:ascii="Bodoni MT" w:hAnsi="Bodoni MT"/>
        <w:b/>
        <w:bCs/>
        <w:i/>
        <w:iCs/>
        <w:sz w:val="28"/>
        <w:szCs w:val="28"/>
      </w:rPr>
      <w:t xml:space="preserve"> </w:t>
    </w:r>
    <w:hyperlink r:id="rId3" w:history="1">
      <w:r w:rsidR="00C73F19" w:rsidRPr="00D42940">
        <w:rPr>
          <w:rFonts w:ascii="Bodoni MT" w:eastAsia="Bodoni" w:hAnsi="Bodoni MT" w:cs="Bodoni"/>
          <w:color w:val="000000"/>
          <w:sz w:val="16"/>
          <w:szCs w:val="16"/>
        </w:rPr>
        <w:t xml:space="preserve"> </w:t>
      </w:r>
      <w:r w:rsidR="00C73F19" w:rsidRPr="00D42940">
        <w:rPr>
          <w:rFonts w:ascii="Bodoni MT" w:eastAsia="Bodoni" w:hAnsi="Bodoni MT" w:cs="Bodoni"/>
          <w:color w:val="000000"/>
          <w:sz w:val="18"/>
          <w:szCs w:val="18"/>
        </w:rPr>
        <w:t>protocollo.odaf.verona@conafpec.it</w:t>
      </w:r>
      <w:r w:rsidR="00C73F19" w:rsidRPr="00495769">
        <w:rPr>
          <w:rStyle w:val="Collegamentoipertestuale"/>
          <w:rFonts w:ascii="Bodoni MT" w:hAnsi="Bodoni MT"/>
          <w:i/>
          <w:iCs/>
          <w:sz w:val="16"/>
          <w:szCs w:val="16"/>
        </w:rPr>
        <w:t>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37" w:rsidRDefault="007E5937">
      <w:r>
        <w:separator/>
      </w:r>
    </w:p>
  </w:footnote>
  <w:footnote w:type="continuationSeparator" w:id="0">
    <w:p w:rsidR="007E5937" w:rsidRDefault="007E59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19" w:rsidRDefault="00206E7C" w:rsidP="00C73F19">
    <w:pPr>
      <w:pStyle w:val="Intestazione"/>
      <w:jc w:val="center"/>
    </w:pPr>
    <w:r>
      <w:rPr>
        <w:noProof/>
      </w:rPr>
      <w:drawing>
        <wp:inline distT="0" distB="0" distL="0" distR="0">
          <wp:extent cx="2370455" cy="122745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12274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3607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3C33EE"/>
    <w:multiLevelType w:val="multilevel"/>
    <w:tmpl w:val="BF92F2CE"/>
    <w:lvl w:ilvl="0">
      <w:start w:val="1"/>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F34D44"/>
    <w:multiLevelType w:val="multilevel"/>
    <w:tmpl w:val="0030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2843C3"/>
    <w:multiLevelType w:val="multilevel"/>
    <w:tmpl w:val="BC9E8326"/>
    <w:lvl w:ilvl="0">
      <w:start w:val="1"/>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196918"/>
    <w:multiLevelType w:val="multilevel"/>
    <w:tmpl w:val="14B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A121A"/>
    <w:multiLevelType w:val="multilevel"/>
    <w:tmpl w:val="29F2A976"/>
    <w:lvl w:ilvl="0">
      <w:start w:val="1"/>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3E28438D"/>
    <w:multiLevelType w:val="multilevel"/>
    <w:tmpl w:val="511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43333E"/>
    <w:multiLevelType w:val="multilevel"/>
    <w:tmpl w:val="42D0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54745"/>
    <w:multiLevelType w:val="multilevel"/>
    <w:tmpl w:val="F0F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75D16"/>
    <w:multiLevelType w:val="multilevel"/>
    <w:tmpl w:val="B28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87735"/>
    <w:multiLevelType w:val="hybridMultilevel"/>
    <w:tmpl w:val="ACC48B8A"/>
    <w:lvl w:ilvl="0" w:tplc="60E0D5D4">
      <w:start w:val="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214640"/>
    <w:multiLevelType w:val="multilevel"/>
    <w:tmpl w:val="7E40F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5B74A68"/>
    <w:multiLevelType w:val="hybridMultilevel"/>
    <w:tmpl w:val="AA12DFC0"/>
    <w:lvl w:ilvl="0" w:tplc="7782202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BD6CD2"/>
    <w:multiLevelType w:val="hybridMultilevel"/>
    <w:tmpl w:val="1302A27E"/>
    <w:lvl w:ilvl="0" w:tplc="55643EA8">
      <w:start w:val="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7">
    <w:abstractNumId w:val="12"/>
  </w:num>
  <w:num w:numId="8">
    <w:abstractNumId w:val="8"/>
  </w:num>
  <w:num w:numId="9">
    <w:abstractNumId w:val="10"/>
  </w:num>
  <w:num w:numId="10">
    <w:abstractNumId w:val="13"/>
  </w:num>
  <w:num w:numId="11">
    <w:abstractNumId w:val="17"/>
  </w:num>
  <w:num w:numId="12">
    <w:abstractNumId w:val="14"/>
  </w:num>
  <w:num w:numId="13">
    <w:abstractNumId w:val="6"/>
    <w:lvlOverride w:ilvl="0">
      <w:lvl w:ilvl="0">
        <w:numFmt w:val="lowerLetter"/>
        <w:lvlText w:val="%1."/>
        <w:lvlJc w:val="left"/>
      </w:lvl>
    </w:lvlOverride>
  </w:num>
  <w:num w:numId="14">
    <w:abstractNumId w:val="16"/>
  </w:num>
  <w:num w:numId="15">
    <w:abstractNumId w:val="9"/>
  </w:num>
  <w:num w:numId="16">
    <w:abstractNumId w:val="7"/>
  </w:num>
  <w:num w:numId="17">
    <w:abstractNumId w:val="4"/>
  </w:num>
  <w:num w:numId="18">
    <w:abstractNumId w:val="11"/>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16"/>
    <w:rsid w:val="00034678"/>
    <w:rsid w:val="000577CB"/>
    <w:rsid w:val="0006611B"/>
    <w:rsid w:val="00066578"/>
    <w:rsid w:val="0008042A"/>
    <w:rsid w:val="000A3783"/>
    <w:rsid w:val="000E064A"/>
    <w:rsid w:val="000F735F"/>
    <w:rsid w:val="00103233"/>
    <w:rsid w:val="001217DC"/>
    <w:rsid w:val="001230A0"/>
    <w:rsid w:val="00176B13"/>
    <w:rsid w:val="001B7652"/>
    <w:rsid w:val="001D0325"/>
    <w:rsid w:val="00206E7C"/>
    <w:rsid w:val="0020706C"/>
    <w:rsid w:val="00221ED7"/>
    <w:rsid w:val="002304C3"/>
    <w:rsid w:val="0025461E"/>
    <w:rsid w:val="0028073B"/>
    <w:rsid w:val="002A1DC5"/>
    <w:rsid w:val="002B2D9C"/>
    <w:rsid w:val="002C4DE2"/>
    <w:rsid w:val="003061AE"/>
    <w:rsid w:val="00317128"/>
    <w:rsid w:val="003179E6"/>
    <w:rsid w:val="00324C3E"/>
    <w:rsid w:val="003415EA"/>
    <w:rsid w:val="0036204E"/>
    <w:rsid w:val="00372858"/>
    <w:rsid w:val="0039140A"/>
    <w:rsid w:val="003A3DED"/>
    <w:rsid w:val="003A6A6E"/>
    <w:rsid w:val="00415B4B"/>
    <w:rsid w:val="004448AB"/>
    <w:rsid w:val="00450B0A"/>
    <w:rsid w:val="00450BF7"/>
    <w:rsid w:val="0046004D"/>
    <w:rsid w:val="00464646"/>
    <w:rsid w:val="00475D66"/>
    <w:rsid w:val="004A33C3"/>
    <w:rsid w:val="004F47FF"/>
    <w:rsid w:val="00525733"/>
    <w:rsid w:val="0057114D"/>
    <w:rsid w:val="005B02C7"/>
    <w:rsid w:val="005C09FA"/>
    <w:rsid w:val="005E2DFF"/>
    <w:rsid w:val="006030B4"/>
    <w:rsid w:val="00646C9B"/>
    <w:rsid w:val="006B16D9"/>
    <w:rsid w:val="006E05A8"/>
    <w:rsid w:val="007120AC"/>
    <w:rsid w:val="00731E5E"/>
    <w:rsid w:val="00736A50"/>
    <w:rsid w:val="00773BA5"/>
    <w:rsid w:val="007B3D07"/>
    <w:rsid w:val="007C7CFE"/>
    <w:rsid w:val="007E5937"/>
    <w:rsid w:val="0081025B"/>
    <w:rsid w:val="00845BD6"/>
    <w:rsid w:val="008679E8"/>
    <w:rsid w:val="008A0D19"/>
    <w:rsid w:val="008C0BFE"/>
    <w:rsid w:val="008E385A"/>
    <w:rsid w:val="00932391"/>
    <w:rsid w:val="00955B51"/>
    <w:rsid w:val="009613DC"/>
    <w:rsid w:val="009B4598"/>
    <w:rsid w:val="009D7ECD"/>
    <w:rsid w:val="009E18E2"/>
    <w:rsid w:val="009F1F80"/>
    <w:rsid w:val="00A22AC4"/>
    <w:rsid w:val="00A67D77"/>
    <w:rsid w:val="00A7205B"/>
    <w:rsid w:val="00A772E2"/>
    <w:rsid w:val="00AA2E4D"/>
    <w:rsid w:val="00AA4407"/>
    <w:rsid w:val="00AF06D3"/>
    <w:rsid w:val="00AF22B3"/>
    <w:rsid w:val="00B0636A"/>
    <w:rsid w:val="00B163F4"/>
    <w:rsid w:val="00B41147"/>
    <w:rsid w:val="00B4406A"/>
    <w:rsid w:val="00B63B99"/>
    <w:rsid w:val="00B823FD"/>
    <w:rsid w:val="00B845E3"/>
    <w:rsid w:val="00BA42C0"/>
    <w:rsid w:val="00BC38AC"/>
    <w:rsid w:val="00BE43ED"/>
    <w:rsid w:val="00BE7D97"/>
    <w:rsid w:val="00BF262C"/>
    <w:rsid w:val="00BF62F8"/>
    <w:rsid w:val="00C32629"/>
    <w:rsid w:val="00C46B53"/>
    <w:rsid w:val="00C73F19"/>
    <w:rsid w:val="00CA5775"/>
    <w:rsid w:val="00CC6316"/>
    <w:rsid w:val="00CE522A"/>
    <w:rsid w:val="00CE759C"/>
    <w:rsid w:val="00CF15B8"/>
    <w:rsid w:val="00D27EFE"/>
    <w:rsid w:val="00D522DC"/>
    <w:rsid w:val="00D76E44"/>
    <w:rsid w:val="00D9328D"/>
    <w:rsid w:val="00D96F86"/>
    <w:rsid w:val="00DF5A8B"/>
    <w:rsid w:val="00DF5CAA"/>
    <w:rsid w:val="00E372E1"/>
    <w:rsid w:val="00E422B4"/>
    <w:rsid w:val="00E578C9"/>
    <w:rsid w:val="00EE0DEE"/>
    <w:rsid w:val="00F013FD"/>
    <w:rsid w:val="00F0463A"/>
    <w:rsid w:val="00F063B0"/>
    <w:rsid w:val="00F37306"/>
    <w:rsid w:val="00F5107E"/>
    <w:rsid w:val="00F6505D"/>
    <w:rsid w:val="00F652DC"/>
    <w:rsid w:val="00F829F7"/>
    <w:rsid w:val="00F83049"/>
    <w:rsid w:val="00F97898"/>
    <w:rsid w:val="00FB48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e">
    <w:name w:val="Normal"/>
    <w:qFormat/>
    <w:rsid w:val="00BC38AC"/>
    <w:rPr>
      <w:sz w:val="24"/>
      <w:szCs w:val="24"/>
    </w:rPr>
  </w:style>
  <w:style w:type="paragraph" w:styleId="Titolo1">
    <w:name w:val="heading 1"/>
    <w:basedOn w:val="Normale"/>
    <w:next w:val="Normale"/>
    <w:link w:val="Titolo1Carattere"/>
    <w:uiPriority w:val="9"/>
    <w:qFormat/>
    <w:rsid w:val="00A772E2"/>
    <w:pPr>
      <w:keepNext/>
      <w:suppressAutoHyphens/>
      <w:spacing w:before="240" w:after="120"/>
      <w:outlineLvl w:val="0"/>
    </w:pPr>
    <w:rPr>
      <w:rFonts w:ascii="Liberation Sans" w:eastAsia="Microsoft YaHei" w:hAnsi="Liberation Sans" w:cs="Liberation Serif"/>
      <w:b/>
      <w:bCs/>
      <w:sz w:val="28"/>
      <w:szCs w:val="28"/>
    </w:rPr>
  </w:style>
  <w:style w:type="paragraph" w:styleId="Titolo2">
    <w:name w:val="heading 2"/>
    <w:basedOn w:val="Normale"/>
    <w:next w:val="Normale"/>
    <w:link w:val="Titolo2Carattere"/>
    <w:semiHidden/>
    <w:unhideWhenUsed/>
    <w:qFormat/>
    <w:rsid w:val="00CF15B8"/>
    <w:pPr>
      <w:keepNext/>
      <w:spacing w:before="240" w:after="60"/>
      <w:outlineLvl w:val="1"/>
    </w:pPr>
    <w:rPr>
      <w:rFonts w:ascii="Calibri Light" w:hAnsi="Calibri Light"/>
      <w:b/>
      <w:bCs/>
      <w:i/>
      <w:iCs/>
      <w:sz w:val="28"/>
      <w:szCs w:val="28"/>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styleId="Intestazione">
    <w:name w:val="header"/>
    <w:basedOn w:val="Normale"/>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Collegamentoipertestuale">
    <w:name w:val="Hyperlink"/>
    <w:uiPriority w:val="99"/>
    <w:rsid w:val="00E578C9"/>
    <w:rPr>
      <w:color w:val="0000FF"/>
      <w:u w:val="single"/>
    </w:rPr>
  </w:style>
  <w:style w:type="paragraph" w:styleId="NormaleWeb">
    <w:name w:val="Normal (Web)"/>
    <w:basedOn w:val="Normale"/>
    <w:uiPriority w:val="99"/>
    <w:unhideWhenUsed/>
    <w:rsid w:val="007C7CFE"/>
    <w:pPr>
      <w:spacing w:before="100" w:beforeAutospacing="1" w:after="100" w:afterAutospacing="1"/>
    </w:pPr>
  </w:style>
  <w:style w:type="character" w:styleId="Enfasigrassetto">
    <w:name w:val="Strong"/>
    <w:uiPriority w:val="22"/>
    <w:qFormat/>
    <w:rsid w:val="007C7CFE"/>
    <w:rPr>
      <w:b/>
      <w:bCs/>
    </w:rPr>
  </w:style>
  <w:style w:type="character" w:styleId="Enfasicorsivo">
    <w:name w:val="Emphasis"/>
    <w:uiPriority w:val="20"/>
    <w:qFormat/>
    <w:rsid w:val="007C7CFE"/>
    <w:rPr>
      <w:i/>
      <w:iCs/>
    </w:rPr>
  </w:style>
  <w:style w:type="character" w:customStyle="1" w:styleId="Titolo1Carattere">
    <w:name w:val="Titolo 1 Carattere"/>
    <w:link w:val="Titolo1"/>
    <w:uiPriority w:val="9"/>
    <w:rsid w:val="00A772E2"/>
    <w:rPr>
      <w:rFonts w:ascii="Liberation Sans" w:eastAsia="Microsoft YaHei" w:hAnsi="Liberation Sans" w:cs="Liberation Serif"/>
      <w:b/>
      <w:bCs/>
      <w:sz w:val="28"/>
      <w:szCs w:val="28"/>
    </w:rPr>
  </w:style>
  <w:style w:type="table" w:styleId="Grigliatabella">
    <w:name w:val="Table Grid"/>
    <w:basedOn w:val="Tabellanormale"/>
    <w:rsid w:val="00CE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ormale"/>
    <w:rsid w:val="00176B13"/>
    <w:pPr>
      <w:spacing w:before="100" w:beforeAutospacing="1" w:after="100" w:afterAutospacing="1"/>
    </w:pPr>
  </w:style>
  <w:style w:type="character" w:customStyle="1" w:styleId="Menzionenonrisolta">
    <w:name w:val="Menzione non risolta"/>
    <w:uiPriority w:val="99"/>
    <w:semiHidden/>
    <w:unhideWhenUsed/>
    <w:rsid w:val="00176B13"/>
    <w:rPr>
      <w:color w:val="605E5C"/>
      <w:shd w:val="clear" w:color="auto" w:fill="E1DFDD"/>
    </w:rPr>
  </w:style>
  <w:style w:type="character" w:customStyle="1" w:styleId="Titolo2Carattere">
    <w:name w:val="Titolo 2 Carattere"/>
    <w:link w:val="Titolo2"/>
    <w:semiHidden/>
    <w:rsid w:val="00CF15B8"/>
    <w:rPr>
      <w:rFonts w:ascii="Calibri Light" w:eastAsia="Times New Roman" w:hAnsi="Calibri Light" w:cs="Times New Roman"/>
      <w:b/>
      <w:bCs/>
      <w:i/>
      <w:iCs/>
      <w:sz w:val="28"/>
      <w:szCs w:val="28"/>
    </w:rPr>
  </w:style>
  <w:style w:type="character" w:styleId="Collegamentovisitato">
    <w:name w:val="FollowedHyperlink"/>
    <w:rsid w:val="00066578"/>
    <w:rPr>
      <w:color w:val="800080"/>
      <w:u w:val="single"/>
    </w:rPr>
  </w:style>
  <w:style w:type="character" w:customStyle="1" w:styleId="apple-converted-space">
    <w:name w:val="apple-converted-space"/>
    <w:rsid w:val="00F510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e">
    <w:name w:val="Normal"/>
    <w:qFormat/>
    <w:rsid w:val="00BC38AC"/>
    <w:rPr>
      <w:sz w:val="24"/>
      <w:szCs w:val="24"/>
    </w:rPr>
  </w:style>
  <w:style w:type="paragraph" w:styleId="Titolo1">
    <w:name w:val="heading 1"/>
    <w:basedOn w:val="Normale"/>
    <w:next w:val="Normale"/>
    <w:link w:val="Titolo1Carattere"/>
    <w:uiPriority w:val="9"/>
    <w:qFormat/>
    <w:rsid w:val="00A772E2"/>
    <w:pPr>
      <w:keepNext/>
      <w:suppressAutoHyphens/>
      <w:spacing w:before="240" w:after="120"/>
      <w:outlineLvl w:val="0"/>
    </w:pPr>
    <w:rPr>
      <w:rFonts w:ascii="Liberation Sans" w:eastAsia="Microsoft YaHei" w:hAnsi="Liberation Sans" w:cs="Liberation Serif"/>
      <w:b/>
      <w:bCs/>
      <w:sz w:val="28"/>
      <w:szCs w:val="28"/>
    </w:rPr>
  </w:style>
  <w:style w:type="paragraph" w:styleId="Titolo2">
    <w:name w:val="heading 2"/>
    <w:basedOn w:val="Normale"/>
    <w:next w:val="Normale"/>
    <w:link w:val="Titolo2Carattere"/>
    <w:semiHidden/>
    <w:unhideWhenUsed/>
    <w:qFormat/>
    <w:rsid w:val="00CF15B8"/>
    <w:pPr>
      <w:keepNext/>
      <w:spacing w:before="240" w:after="60"/>
      <w:outlineLvl w:val="1"/>
    </w:pPr>
    <w:rPr>
      <w:rFonts w:ascii="Calibri Light" w:hAnsi="Calibri Light"/>
      <w:b/>
      <w:bCs/>
      <w:i/>
      <w:iCs/>
      <w:sz w:val="28"/>
      <w:szCs w:val="28"/>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styleId="Intestazione">
    <w:name w:val="header"/>
    <w:basedOn w:val="Normale"/>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Collegamentoipertestuale">
    <w:name w:val="Hyperlink"/>
    <w:uiPriority w:val="99"/>
    <w:rsid w:val="00E578C9"/>
    <w:rPr>
      <w:color w:val="0000FF"/>
      <w:u w:val="single"/>
    </w:rPr>
  </w:style>
  <w:style w:type="paragraph" w:styleId="NormaleWeb">
    <w:name w:val="Normal (Web)"/>
    <w:basedOn w:val="Normale"/>
    <w:uiPriority w:val="99"/>
    <w:unhideWhenUsed/>
    <w:rsid w:val="007C7CFE"/>
    <w:pPr>
      <w:spacing w:before="100" w:beforeAutospacing="1" w:after="100" w:afterAutospacing="1"/>
    </w:pPr>
  </w:style>
  <w:style w:type="character" w:styleId="Enfasigrassetto">
    <w:name w:val="Strong"/>
    <w:uiPriority w:val="22"/>
    <w:qFormat/>
    <w:rsid w:val="007C7CFE"/>
    <w:rPr>
      <w:b/>
      <w:bCs/>
    </w:rPr>
  </w:style>
  <w:style w:type="character" w:styleId="Enfasicorsivo">
    <w:name w:val="Emphasis"/>
    <w:uiPriority w:val="20"/>
    <w:qFormat/>
    <w:rsid w:val="007C7CFE"/>
    <w:rPr>
      <w:i/>
      <w:iCs/>
    </w:rPr>
  </w:style>
  <w:style w:type="character" w:customStyle="1" w:styleId="Titolo1Carattere">
    <w:name w:val="Titolo 1 Carattere"/>
    <w:link w:val="Titolo1"/>
    <w:uiPriority w:val="9"/>
    <w:rsid w:val="00A772E2"/>
    <w:rPr>
      <w:rFonts w:ascii="Liberation Sans" w:eastAsia="Microsoft YaHei" w:hAnsi="Liberation Sans" w:cs="Liberation Serif"/>
      <w:b/>
      <w:bCs/>
      <w:sz w:val="28"/>
      <w:szCs w:val="28"/>
    </w:rPr>
  </w:style>
  <w:style w:type="table" w:styleId="Grigliatabella">
    <w:name w:val="Table Grid"/>
    <w:basedOn w:val="Tabellanormale"/>
    <w:rsid w:val="00CE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Normale"/>
    <w:rsid w:val="00176B13"/>
    <w:pPr>
      <w:spacing w:before="100" w:beforeAutospacing="1" w:after="100" w:afterAutospacing="1"/>
    </w:pPr>
  </w:style>
  <w:style w:type="character" w:customStyle="1" w:styleId="Menzionenonrisolta">
    <w:name w:val="Menzione non risolta"/>
    <w:uiPriority w:val="99"/>
    <w:semiHidden/>
    <w:unhideWhenUsed/>
    <w:rsid w:val="00176B13"/>
    <w:rPr>
      <w:color w:val="605E5C"/>
      <w:shd w:val="clear" w:color="auto" w:fill="E1DFDD"/>
    </w:rPr>
  </w:style>
  <w:style w:type="character" w:customStyle="1" w:styleId="Titolo2Carattere">
    <w:name w:val="Titolo 2 Carattere"/>
    <w:link w:val="Titolo2"/>
    <w:semiHidden/>
    <w:rsid w:val="00CF15B8"/>
    <w:rPr>
      <w:rFonts w:ascii="Calibri Light" w:eastAsia="Times New Roman" w:hAnsi="Calibri Light" w:cs="Times New Roman"/>
      <w:b/>
      <w:bCs/>
      <w:i/>
      <w:iCs/>
      <w:sz w:val="28"/>
      <w:szCs w:val="28"/>
    </w:rPr>
  </w:style>
  <w:style w:type="character" w:styleId="Collegamentovisitato">
    <w:name w:val="FollowedHyperlink"/>
    <w:rsid w:val="00066578"/>
    <w:rPr>
      <w:color w:val="800080"/>
      <w:u w:val="single"/>
    </w:rPr>
  </w:style>
  <w:style w:type="character" w:customStyle="1" w:styleId="apple-converted-space">
    <w:name w:val="apple-converted-space"/>
    <w:rsid w:val="00F5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0898">
      <w:bodyDiv w:val="1"/>
      <w:marLeft w:val="0"/>
      <w:marRight w:val="0"/>
      <w:marTop w:val="0"/>
      <w:marBottom w:val="0"/>
      <w:divBdr>
        <w:top w:val="none" w:sz="0" w:space="0" w:color="auto"/>
        <w:left w:val="none" w:sz="0" w:space="0" w:color="auto"/>
        <w:bottom w:val="none" w:sz="0" w:space="0" w:color="auto"/>
        <w:right w:val="none" w:sz="0" w:space="0" w:color="auto"/>
      </w:divBdr>
    </w:div>
    <w:div w:id="181478944">
      <w:bodyDiv w:val="1"/>
      <w:marLeft w:val="0"/>
      <w:marRight w:val="0"/>
      <w:marTop w:val="0"/>
      <w:marBottom w:val="0"/>
      <w:divBdr>
        <w:top w:val="none" w:sz="0" w:space="0" w:color="auto"/>
        <w:left w:val="none" w:sz="0" w:space="0" w:color="auto"/>
        <w:bottom w:val="none" w:sz="0" w:space="0" w:color="auto"/>
        <w:right w:val="none" w:sz="0" w:space="0" w:color="auto"/>
      </w:divBdr>
      <w:divsChild>
        <w:div w:id="241449134">
          <w:marLeft w:val="0"/>
          <w:marRight w:val="0"/>
          <w:marTop w:val="240"/>
          <w:marBottom w:val="240"/>
          <w:divBdr>
            <w:top w:val="none" w:sz="0" w:space="0" w:color="auto"/>
            <w:left w:val="none" w:sz="0" w:space="0" w:color="auto"/>
            <w:bottom w:val="none" w:sz="0" w:space="0" w:color="auto"/>
            <w:right w:val="none" w:sz="0" w:space="0" w:color="auto"/>
          </w:divBdr>
          <w:divsChild>
            <w:div w:id="21193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1720">
      <w:bodyDiv w:val="1"/>
      <w:marLeft w:val="0"/>
      <w:marRight w:val="0"/>
      <w:marTop w:val="0"/>
      <w:marBottom w:val="0"/>
      <w:divBdr>
        <w:top w:val="none" w:sz="0" w:space="0" w:color="auto"/>
        <w:left w:val="none" w:sz="0" w:space="0" w:color="auto"/>
        <w:bottom w:val="none" w:sz="0" w:space="0" w:color="auto"/>
        <w:right w:val="none" w:sz="0" w:space="0" w:color="auto"/>
      </w:divBdr>
    </w:div>
    <w:div w:id="374542441">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531578843">
      <w:bodyDiv w:val="1"/>
      <w:marLeft w:val="0"/>
      <w:marRight w:val="0"/>
      <w:marTop w:val="0"/>
      <w:marBottom w:val="0"/>
      <w:divBdr>
        <w:top w:val="none" w:sz="0" w:space="0" w:color="auto"/>
        <w:left w:val="none" w:sz="0" w:space="0" w:color="auto"/>
        <w:bottom w:val="none" w:sz="0" w:space="0" w:color="auto"/>
        <w:right w:val="none" w:sz="0" w:space="0" w:color="auto"/>
      </w:divBdr>
    </w:div>
    <w:div w:id="804548416">
      <w:bodyDiv w:val="1"/>
      <w:marLeft w:val="0"/>
      <w:marRight w:val="0"/>
      <w:marTop w:val="0"/>
      <w:marBottom w:val="0"/>
      <w:divBdr>
        <w:top w:val="none" w:sz="0" w:space="0" w:color="auto"/>
        <w:left w:val="none" w:sz="0" w:space="0" w:color="auto"/>
        <w:bottom w:val="none" w:sz="0" w:space="0" w:color="auto"/>
        <w:right w:val="none" w:sz="0" w:space="0" w:color="auto"/>
      </w:divBdr>
    </w:div>
    <w:div w:id="1273047715">
      <w:bodyDiv w:val="1"/>
      <w:marLeft w:val="0"/>
      <w:marRight w:val="0"/>
      <w:marTop w:val="0"/>
      <w:marBottom w:val="0"/>
      <w:divBdr>
        <w:top w:val="none" w:sz="0" w:space="0" w:color="auto"/>
        <w:left w:val="none" w:sz="0" w:space="0" w:color="auto"/>
        <w:bottom w:val="none" w:sz="0" w:space="0" w:color="auto"/>
        <w:right w:val="none" w:sz="0" w:space="0" w:color="auto"/>
      </w:divBdr>
    </w:div>
    <w:div w:id="1329404446">
      <w:bodyDiv w:val="1"/>
      <w:marLeft w:val="0"/>
      <w:marRight w:val="0"/>
      <w:marTop w:val="0"/>
      <w:marBottom w:val="0"/>
      <w:divBdr>
        <w:top w:val="none" w:sz="0" w:space="0" w:color="auto"/>
        <w:left w:val="none" w:sz="0" w:space="0" w:color="auto"/>
        <w:bottom w:val="none" w:sz="0" w:space="0" w:color="auto"/>
        <w:right w:val="none" w:sz="0" w:space="0" w:color="auto"/>
      </w:divBdr>
    </w:div>
    <w:div w:id="1330401942">
      <w:bodyDiv w:val="1"/>
      <w:marLeft w:val="0"/>
      <w:marRight w:val="0"/>
      <w:marTop w:val="0"/>
      <w:marBottom w:val="0"/>
      <w:divBdr>
        <w:top w:val="none" w:sz="0" w:space="0" w:color="auto"/>
        <w:left w:val="none" w:sz="0" w:space="0" w:color="auto"/>
        <w:bottom w:val="none" w:sz="0" w:space="0" w:color="auto"/>
        <w:right w:val="none" w:sz="0" w:space="0" w:color="auto"/>
      </w:divBdr>
    </w:div>
    <w:div w:id="1342397537">
      <w:bodyDiv w:val="1"/>
      <w:marLeft w:val="0"/>
      <w:marRight w:val="0"/>
      <w:marTop w:val="0"/>
      <w:marBottom w:val="0"/>
      <w:divBdr>
        <w:top w:val="none" w:sz="0" w:space="0" w:color="auto"/>
        <w:left w:val="none" w:sz="0" w:space="0" w:color="auto"/>
        <w:bottom w:val="none" w:sz="0" w:space="0" w:color="auto"/>
        <w:right w:val="none" w:sz="0" w:space="0" w:color="auto"/>
      </w:divBdr>
    </w:div>
    <w:div w:id="1484617135">
      <w:bodyDiv w:val="1"/>
      <w:marLeft w:val="0"/>
      <w:marRight w:val="0"/>
      <w:marTop w:val="0"/>
      <w:marBottom w:val="0"/>
      <w:divBdr>
        <w:top w:val="none" w:sz="0" w:space="0" w:color="auto"/>
        <w:left w:val="none" w:sz="0" w:space="0" w:color="auto"/>
        <w:bottom w:val="none" w:sz="0" w:space="0" w:color="auto"/>
        <w:right w:val="none" w:sz="0" w:space="0" w:color="auto"/>
      </w:divBdr>
    </w:div>
    <w:div w:id="1700814868">
      <w:bodyDiv w:val="1"/>
      <w:marLeft w:val="0"/>
      <w:marRight w:val="0"/>
      <w:marTop w:val="0"/>
      <w:marBottom w:val="0"/>
      <w:divBdr>
        <w:top w:val="none" w:sz="0" w:space="0" w:color="auto"/>
        <w:left w:val="none" w:sz="0" w:space="0" w:color="auto"/>
        <w:bottom w:val="none" w:sz="0" w:space="0" w:color="auto"/>
        <w:right w:val="none" w:sz="0" w:space="0" w:color="auto"/>
      </w:divBdr>
    </w:div>
    <w:div w:id="1724939734">
      <w:bodyDiv w:val="1"/>
      <w:marLeft w:val="0"/>
      <w:marRight w:val="0"/>
      <w:marTop w:val="0"/>
      <w:marBottom w:val="0"/>
      <w:divBdr>
        <w:top w:val="none" w:sz="0" w:space="0" w:color="auto"/>
        <w:left w:val="none" w:sz="0" w:space="0" w:color="auto"/>
        <w:bottom w:val="none" w:sz="0" w:space="0" w:color="auto"/>
        <w:right w:val="none" w:sz="0" w:space="0" w:color="auto"/>
      </w:divBdr>
    </w:div>
    <w:div w:id="1953513092">
      <w:bodyDiv w:val="1"/>
      <w:marLeft w:val="0"/>
      <w:marRight w:val="0"/>
      <w:marTop w:val="0"/>
      <w:marBottom w:val="0"/>
      <w:divBdr>
        <w:top w:val="none" w:sz="0" w:space="0" w:color="auto"/>
        <w:left w:val="none" w:sz="0" w:space="0" w:color="auto"/>
        <w:bottom w:val="none" w:sz="0" w:space="0" w:color="auto"/>
        <w:right w:val="none" w:sz="0" w:space="0" w:color="auto"/>
      </w:divBdr>
    </w:div>
    <w:div w:id="1959213452">
      <w:bodyDiv w:val="1"/>
      <w:marLeft w:val="0"/>
      <w:marRight w:val="0"/>
      <w:marTop w:val="0"/>
      <w:marBottom w:val="0"/>
      <w:divBdr>
        <w:top w:val="none" w:sz="0" w:space="0" w:color="auto"/>
        <w:left w:val="none" w:sz="0" w:space="0" w:color="auto"/>
        <w:bottom w:val="none" w:sz="0" w:space="0" w:color="auto"/>
        <w:right w:val="none" w:sz="0" w:space="0" w:color="auto"/>
      </w:divBdr>
    </w:div>
    <w:div w:id="2066098034">
      <w:bodyDiv w:val="1"/>
      <w:marLeft w:val="0"/>
      <w:marRight w:val="0"/>
      <w:marTop w:val="0"/>
      <w:marBottom w:val="0"/>
      <w:divBdr>
        <w:top w:val="none" w:sz="0" w:space="0" w:color="auto"/>
        <w:left w:val="none" w:sz="0" w:space="0" w:color="auto"/>
        <w:bottom w:val="none" w:sz="0" w:space="0" w:color="auto"/>
        <w:right w:val="none" w:sz="0" w:space="0" w:color="auto"/>
      </w:divBdr>
    </w:div>
    <w:div w:id="2079591044">
      <w:bodyDiv w:val="1"/>
      <w:marLeft w:val="0"/>
      <w:marRight w:val="0"/>
      <w:marTop w:val="0"/>
      <w:marBottom w:val="0"/>
      <w:divBdr>
        <w:top w:val="none" w:sz="0" w:space="0" w:color="auto"/>
        <w:left w:val="none" w:sz="0" w:space="0" w:color="auto"/>
        <w:bottom w:val="none" w:sz="0" w:space="0" w:color="auto"/>
        <w:right w:val="none" w:sz="0" w:space="0" w:color="auto"/>
      </w:divBdr>
    </w:div>
    <w:div w:id="20928484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odafverona.whistleblowing.it/"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docs.globaleaks.org/en/main/security/ThreatModel.html" TargetMode="External"/><Relationship Id="rId11" Type="http://schemas.openxmlformats.org/officeDocument/2006/relationships/hyperlink" Target="https://docs.globaleaks.org/en/main/security/ApplicationSecurity.html" TargetMode="External"/><Relationship Id="rId12" Type="http://schemas.openxmlformats.org/officeDocument/2006/relationships/hyperlink" Target="https://docs.globaleaks.org/en/main/security/EncryptionProtocol.html" TargetMode="External"/><Relationship Id="rId13" Type="http://schemas.openxmlformats.org/officeDocument/2006/relationships/hyperlink" Target="https://docs.globaleaks.org/en/main/security/PenetrationTests.html" TargetMode="External"/><Relationship Id="rId14" Type="http://schemas.openxmlformats.org/officeDocument/2006/relationships/hyperlink" Target="https://docs.globaleaks.org/en/main/user/index.html"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servizi.anticorruzione.it/segnalazioni/#!/" TargetMode="External"/><Relationship Id="rId18" Type="http://schemas.openxmlformats.org/officeDocument/2006/relationships/hyperlink" Target="mailto:anticorruzione@agronomi.vr.it" TargetMode="External"/><Relationship Id="rId19" Type="http://schemas.openxmlformats.org/officeDocument/2006/relationships/hyperlink" Target="mailto:anticorruzione@agronomi.vr.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ticorruzione@agronomi.vr.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ronomi.vr.it" TargetMode="External"/><Relationship Id="rId2" Type="http://schemas.openxmlformats.org/officeDocument/2006/relationships/hyperlink" Target="mailto:agronomiforestaliverona@conaf.it" TargetMode="External"/><Relationship Id="rId3" Type="http://schemas.openxmlformats.org/officeDocument/2006/relationships/hyperlink" Target="mailto:agronomiforestaliverona@epap.sicurezzapost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5642</Words>
  <Characters>32166</Characters>
  <Application>Microsoft Macintosh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“PROCEDURA PER LA GESTIONE DELLE SEGNALAZIONI DI CONDOTTE ILLECITE O DI IRREGOLARITA’ ALL'INTERNO DI CENTRO STUDIO E LAVORO LA CREMERIA SRL”</vt:lpstr>
    </vt:vector>
  </TitlesOfParts>
  <Company>CSL Cremeria</Company>
  <LinksUpToDate>false</LinksUpToDate>
  <CharactersWithSpaces>37733</CharactersWithSpaces>
  <SharedDoc>false</SharedDoc>
  <HLinks>
    <vt:vector size="96" baseType="variant">
      <vt:variant>
        <vt:i4>7733253</vt:i4>
      </vt:variant>
      <vt:variant>
        <vt:i4>30</vt:i4>
      </vt:variant>
      <vt:variant>
        <vt:i4>0</vt:i4>
      </vt:variant>
      <vt:variant>
        <vt:i4>5</vt:i4>
      </vt:variant>
      <vt:variant>
        <vt:lpwstr>mailto:anticorruzione@agronomi.vr.it</vt:lpwstr>
      </vt:variant>
      <vt:variant>
        <vt:lpwstr/>
      </vt:variant>
      <vt:variant>
        <vt:i4>5767224</vt:i4>
      </vt:variant>
      <vt:variant>
        <vt:i4>27</vt:i4>
      </vt:variant>
      <vt:variant>
        <vt:i4>0</vt:i4>
      </vt:variant>
      <vt:variant>
        <vt:i4>5</vt:i4>
      </vt:variant>
      <vt:variant>
        <vt:lpwstr>https://odafverona.whistleblowing.it/</vt:lpwstr>
      </vt:variant>
      <vt:variant>
        <vt:lpwstr/>
      </vt:variant>
      <vt:variant>
        <vt:i4>7733253</vt:i4>
      </vt:variant>
      <vt:variant>
        <vt:i4>24</vt:i4>
      </vt:variant>
      <vt:variant>
        <vt:i4>0</vt:i4>
      </vt:variant>
      <vt:variant>
        <vt:i4>5</vt:i4>
      </vt:variant>
      <vt:variant>
        <vt:lpwstr>mailto:anticorruzione@agronomi.vr.it</vt:lpwstr>
      </vt:variant>
      <vt:variant>
        <vt:lpwstr/>
      </vt:variant>
      <vt:variant>
        <vt:i4>5439506</vt:i4>
      </vt:variant>
      <vt:variant>
        <vt:i4>21</vt:i4>
      </vt:variant>
      <vt:variant>
        <vt:i4>0</vt:i4>
      </vt:variant>
      <vt:variant>
        <vt:i4>5</vt:i4>
      </vt:variant>
      <vt:variant>
        <vt:lpwstr>https://servizi.anticorruzione.it/segnalazioni/</vt:lpwstr>
      </vt:variant>
      <vt:variant>
        <vt:lpwstr>%2F</vt:lpwstr>
      </vt:variant>
      <vt:variant>
        <vt:i4>2949206</vt:i4>
      </vt:variant>
      <vt:variant>
        <vt:i4>18</vt:i4>
      </vt:variant>
      <vt:variant>
        <vt:i4>0</vt:i4>
      </vt:variant>
      <vt:variant>
        <vt:i4>5</vt:i4>
      </vt:variant>
      <vt:variant>
        <vt:lpwstr>https://docs.globaleaks.org/en/main/user/index.html</vt:lpwstr>
      </vt:variant>
      <vt:variant>
        <vt:lpwstr/>
      </vt:variant>
      <vt:variant>
        <vt:i4>7798901</vt:i4>
      </vt:variant>
      <vt:variant>
        <vt:i4>15</vt:i4>
      </vt:variant>
      <vt:variant>
        <vt:i4>0</vt:i4>
      </vt:variant>
      <vt:variant>
        <vt:i4>5</vt:i4>
      </vt:variant>
      <vt:variant>
        <vt:lpwstr>https://docs.globaleaks.org/en/main/security/PenetrationTests.html</vt:lpwstr>
      </vt:variant>
      <vt:variant>
        <vt:lpwstr/>
      </vt:variant>
      <vt:variant>
        <vt:i4>1114122</vt:i4>
      </vt:variant>
      <vt:variant>
        <vt:i4>12</vt:i4>
      </vt:variant>
      <vt:variant>
        <vt:i4>0</vt:i4>
      </vt:variant>
      <vt:variant>
        <vt:i4>5</vt:i4>
      </vt:variant>
      <vt:variant>
        <vt:lpwstr>https://docs.globaleaks.org/en/main/security/EncryptionProtocol.html</vt:lpwstr>
      </vt:variant>
      <vt:variant>
        <vt:lpwstr/>
      </vt:variant>
      <vt:variant>
        <vt:i4>4653097</vt:i4>
      </vt:variant>
      <vt:variant>
        <vt:i4>9</vt:i4>
      </vt:variant>
      <vt:variant>
        <vt:i4>0</vt:i4>
      </vt:variant>
      <vt:variant>
        <vt:i4>5</vt:i4>
      </vt:variant>
      <vt:variant>
        <vt:lpwstr>https://docs.globaleaks.org/en/main/security/ApplicationSecurity.html</vt:lpwstr>
      </vt:variant>
      <vt:variant>
        <vt:lpwstr/>
      </vt:variant>
      <vt:variant>
        <vt:i4>5963816</vt:i4>
      </vt:variant>
      <vt:variant>
        <vt:i4>6</vt:i4>
      </vt:variant>
      <vt:variant>
        <vt:i4>0</vt:i4>
      </vt:variant>
      <vt:variant>
        <vt:i4>5</vt:i4>
      </vt:variant>
      <vt:variant>
        <vt:lpwstr>https://docs.globaleaks.org/en/main/security/ThreatModel.html</vt:lpwstr>
      </vt:variant>
      <vt:variant>
        <vt:lpwstr/>
      </vt:variant>
      <vt:variant>
        <vt:i4>5767224</vt:i4>
      </vt:variant>
      <vt:variant>
        <vt:i4>3</vt:i4>
      </vt:variant>
      <vt:variant>
        <vt:i4>0</vt:i4>
      </vt:variant>
      <vt:variant>
        <vt:i4>5</vt:i4>
      </vt:variant>
      <vt:variant>
        <vt:lpwstr>https://odafverona.whistleblowing.it/</vt:lpwstr>
      </vt:variant>
      <vt:variant>
        <vt:lpwstr/>
      </vt:variant>
      <vt:variant>
        <vt:i4>7733253</vt:i4>
      </vt:variant>
      <vt:variant>
        <vt:i4>0</vt:i4>
      </vt:variant>
      <vt:variant>
        <vt:i4>0</vt:i4>
      </vt:variant>
      <vt:variant>
        <vt:i4>5</vt:i4>
      </vt:variant>
      <vt:variant>
        <vt:lpwstr>mailto:anticorruzione@agronomi.vr.it</vt:lpwstr>
      </vt:variant>
      <vt:variant>
        <vt:lpwstr/>
      </vt:variant>
      <vt:variant>
        <vt:i4>3211304</vt:i4>
      </vt:variant>
      <vt:variant>
        <vt:i4>9</vt:i4>
      </vt:variant>
      <vt:variant>
        <vt:i4>0</vt:i4>
      </vt:variant>
      <vt:variant>
        <vt:i4>5</vt:i4>
      </vt:variant>
      <vt:variant>
        <vt:lpwstr>mailto:agronomiforestaliverona@epap.sicurezzapostale.it</vt:lpwstr>
      </vt:variant>
      <vt:variant>
        <vt:lpwstr/>
      </vt:variant>
      <vt:variant>
        <vt:i4>7602216</vt:i4>
      </vt:variant>
      <vt:variant>
        <vt:i4>6</vt:i4>
      </vt:variant>
      <vt:variant>
        <vt:i4>0</vt:i4>
      </vt:variant>
      <vt:variant>
        <vt:i4>5</vt:i4>
      </vt:variant>
      <vt:variant>
        <vt:lpwstr>mailto:agronomiforestaliverona@conaf.it</vt:lpwstr>
      </vt:variant>
      <vt:variant>
        <vt:lpwstr/>
      </vt:variant>
      <vt:variant>
        <vt:i4>917618</vt:i4>
      </vt:variant>
      <vt:variant>
        <vt:i4>3</vt:i4>
      </vt:variant>
      <vt:variant>
        <vt:i4>0</vt:i4>
      </vt:variant>
      <vt:variant>
        <vt:i4>5</vt:i4>
      </vt:variant>
      <vt:variant>
        <vt:lpwstr>http://www.agronomi.vr.it</vt:lpwstr>
      </vt:variant>
      <vt:variant>
        <vt:lpwstr/>
      </vt:variant>
      <vt:variant>
        <vt:i4>6750228</vt:i4>
      </vt:variant>
      <vt:variant>
        <vt:i4>13566</vt:i4>
      </vt:variant>
      <vt:variant>
        <vt:i4>1026</vt:i4>
      </vt:variant>
      <vt:variant>
        <vt:i4>1</vt:i4>
      </vt:variant>
      <vt:variant>
        <vt:lpwstr>SEGNALA</vt:lpwstr>
      </vt:variant>
      <vt:variant>
        <vt:lpwstr/>
      </vt:variant>
      <vt:variant>
        <vt:i4>6619232</vt:i4>
      </vt:variant>
      <vt:variant>
        <vt:i4>13910</vt:i4>
      </vt:variant>
      <vt:variant>
        <vt:i4>1027</vt:i4>
      </vt:variant>
      <vt:variant>
        <vt:i4>1</vt:i4>
      </vt:variant>
      <vt:variant>
        <vt:lpwstr>RIVEDI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LA GESTIONE DELLE SEGNALAZIONI DI CONDOTTE ILLECITE O DI IRREGOLARITA’ ALL'INTERNO DI CENTRO STUDIO E LAVORO LA CREMERIA SRL”</dc:title>
  <dc:subject/>
  <dc:creator>Avv. Maria Cristina Fabbretti</dc:creator>
  <cp:keywords/>
  <cp:lastModifiedBy>Luigia Pignatti</cp:lastModifiedBy>
  <cp:revision>2</cp:revision>
  <cp:lastPrinted>2022-03-17T15:25:00Z</cp:lastPrinted>
  <dcterms:created xsi:type="dcterms:W3CDTF">2024-06-18T18:45:00Z</dcterms:created>
  <dcterms:modified xsi:type="dcterms:W3CDTF">2024-06-18T18:45:00Z</dcterms:modified>
</cp:coreProperties>
</file>